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28C" w:rsidRPr="00C81732" w:rsidRDefault="00C80E85" w:rsidP="008D2EBE">
      <w:pPr>
        <w:spacing w:line="360" w:lineRule="auto"/>
        <w:rPr>
          <w:rFonts w:ascii="Gotham Rounded Book" w:hAnsi="Gotham Rounded Book" w:cs="Arial"/>
          <w:u w:val="single"/>
        </w:rPr>
      </w:pPr>
      <w:r w:rsidRPr="00C81732">
        <w:rPr>
          <w:rFonts w:ascii="Gotham Rounded Book" w:hAnsi="Gotham Rounded Book" w:cs="Arial"/>
          <w:u w:val="single"/>
        </w:rPr>
        <w:t xml:space="preserve">                        </w:t>
      </w:r>
      <w:bookmarkStart w:id="0" w:name="_GoBack"/>
      <w:bookmarkEnd w:id="0"/>
    </w:p>
    <w:p w:rsidR="00BB75CB" w:rsidRPr="00C81732" w:rsidRDefault="003F782D" w:rsidP="00C81732">
      <w:pPr>
        <w:spacing w:line="360" w:lineRule="auto"/>
        <w:jc w:val="center"/>
        <w:rPr>
          <w:rFonts w:ascii="Gotham Rounded Book" w:hAnsi="Gotham Rounded Book" w:cs="Arial"/>
          <w:b/>
        </w:rPr>
      </w:pPr>
      <w:r w:rsidRPr="00C81732">
        <w:rPr>
          <w:rFonts w:ascii="Gotham Rounded Book" w:hAnsi="Gotham Rounded Book" w:cs="Arial"/>
          <w:b/>
        </w:rPr>
        <w:t xml:space="preserve">FIRMA CONVENIO MARCO DE PLAN CAIF </w:t>
      </w:r>
    </w:p>
    <w:p w:rsidR="00BB75CB" w:rsidRPr="00C81732" w:rsidRDefault="00BB75CB" w:rsidP="00C81732">
      <w:pPr>
        <w:pStyle w:val="Sinespaciado"/>
        <w:spacing w:line="360" w:lineRule="auto"/>
        <w:jc w:val="both"/>
        <w:rPr>
          <w:rFonts w:ascii="Gotham Rounded Book" w:hAnsi="Gotham Rounded Book" w:cs="Arial"/>
          <w:i/>
        </w:rPr>
      </w:pPr>
    </w:p>
    <w:p w:rsidR="00BB75CB" w:rsidRPr="00C81732" w:rsidRDefault="00BB75CB" w:rsidP="0026528C">
      <w:pPr>
        <w:spacing w:line="360" w:lineRule="auto"/>
        <w:jc w:val="both"/>
        <w:rPr>
          <w:rFonts w:ascii="Gotham Rounded Book" w:hAnsi="Gotham Rounded Book" w:cs="Arial"/>
          <w:b/>
        </w:rPr>
      </w:pPr>
      <w:r w:rsidRPr="00C81732">
        <w:rPr>
          <w:rFonts w:ascii="Gotham Rounded Book" w:hAnsi="Gotham Rounded Book" w:cs="Arial"/>
        </w:rPr>
        <w:t xml:space="preserve">El próximo </w:t>
      </w:r>
      <w:r w:rsidR="003F782D" w:rsidRPr="00C81732">
        <w:rPr>
          <w:rFonts w:ascii="Gotham Rounded Book" w:hAnsi="Gotham Rounded Book" w:cs="Arial"/>
          <w:b/>
        </w:rPr>
        <w:t>lunes 28 de agosto</w:t>
      </w:r>
      <w:r w:rsidR="00A96412" w:rsidRPr="00C81732">
        <w:rPr>
          <w:rFonts w:ascii="Gotham Rounded Book" w:hAnsi="Gotham Rounded Book" w:cs="Arial"/>
        </w:rPr>
        <w:t xml:space="preserve"> a las </w:t>
      </w:r>
      <w:r w:rsidR="00A96412" w:rsidRPr="00C81732">
        <w:rPr>
          <w:rFonts w:ascii="Gotham Rounded Book" w:hAnsi="Gotham Rounded Book" w:cs="Arial"/>
          <w:b/>
        </w:rPr>
        <w:t xml:space="preserve">11:00 </w:t>
      </w:r>
      <w:r w:rsidR="00AE3AD1" w:rsidRPr="00C81732">
        <w:rPr>
          <w:rFonts w:ascii="Gotham Rounded Book" w:hAnsi="Gotham Rounded Book" w:cs="Arial"/>
          <w:b/>
        </w:rPr>
        <w:t xml:space="preserve">en </w:t>
      </w:r>
      <w:r w:rsidR="00C81732">
        <w:rPr>
          <w:rFonts w:ascii="Gotham Rounded Book" w:hAnsi="Gotham Rounded Book" w:cs="Arial"/>
          <w:b/>
        </w:rPr>
        <w:t>el Salón</w:t>
      </w:r>
      <w:r w:rsidR="00AE3AD1" w:rsidRPr="00C81732">
        <w:rPr>
          <w:rFonts w:ascii="Gotham Rounded Book" w:hAnsi="Gotham Rounded Book" w:cs="Arial"/>
          <w:b/>
        </w:rPr>
        <w:t xml:space="preserve"> de </w:t>
      </w:r>
      <w:r w:rsidR="00C81732">
        <w:rPr>
          <w:rFonts w:ascii="Gotham Rounded Book" w:hAnsi="Gotham Rounded Book" w:cs="Arial"/>
          <w:b/>
        </w:rPr>
        <w:t>Actos</w:t>
      </w:r>
      <w:r w:rsidR="00AE3AD1" w:rsidRPr="00C81732">
        <w:rPr>
          <w:rFonts w:ascii="Gotham Rounded Book" w:hAnsi="Gotham Rounded Book" w:cs="Arial"/>
          <w:b/>
        </w:rPr>
        <w:t xml:space="preserve"> de Presidencia</w:t>
      </w:r>
      <w:r w:rsidR="00AE3AD1" w:rsidRPr="00C81732">
        <w:rPr>
          <w:rFonts w:ascii="Gotham Rounded Book" w:hAnsi="Gotham Rounded Book" w:cs="Arial"/>
        </w:rPr>
        <w:t xml:space="preserve"> </w:t>
      </w:r>
      <w:r w:rsidR="00AE3AD1" w:rsidRPr="00C81732">
        <w:rPr>
          <w:rFonts w:ascii="Gotham Rounded Book" w:hAnsi="Gotham Rounded Book" w:cs="Arial"/>
          <w:b/>
        </w:rPr>
        <w:t>de la República</w:t>
      </w:r>
      <w:r w:rsidR="00D60D28">
        <w:rPr>
          <w:rFonts w:ascii="Gotham Rounded Book" w:hAnsi="Gotham Rounded Book" w:cs="Arial"/>
        </w:rPr>
        <w:t xml:space="preserve"> </w:t>
      </w:r>
      <w:r w:rsidR="00D60D28" w:rsidRPr="00D60D28">
        <w:rPr>
          <w:rFonts w:ascii="Gotham Rounded Light" w:hAnsi="Gotham Rounded Light" w:cs="Arial"/>
          <w:sz w:val="24"/>
          <w:szCs w:val="24"/>
        </w:rPr>
        <w:t>(</w:t>
      </w:r>
      <w:r w:rsidR="00D60D28" w:rsidRPr="00D60D28">
        <w:rPr>
          <w:rFonts w:ascii="Gotham Rounded Light" w:hAnsi="Gotham Rounded Light" w:cs="Arial"/>
          <w:color w:val="222222"/>
          <w:sz w:val="24"/>
          <w:szCs w:val="24"/>
          <w:shd w:val="clear" w:color="auto" w:fill="FFFFFF"/>
        </w:rPr>
        <w:t>Liniers 1324</w:t>
      </w:r>
      <w:r w:rsidR="00C81732" w:rsidRPr="00D60D28">
        <w:rPr>
          <w:rFonts w:ascii="Gotham Rounded Light" w:hAnsi="Gotham Rounded Light" w:cs="Arial"/>
          <w:sz w:val="24"/>
          <w:szCs w:val="24"/>
        </w:rPr>
        <w:t>),</w:t>
      </w:r>
      <w:r w:rsidR="00C81732">
        <w:rPr>
          <w:rFonts w:ascii="Gotham Rounded Book" w:hAnsi="Gotham Rounded Book" w:cs="Arial"/>
        </w:rPr>
        <w:t xml:space="preserve"> </w:t>
      </w:r>
      <w:r w:rsidR="003F782D" w:rsidRPr="00C81732">
        <w:rPr>
          <w:rFonts w:ascii="Gotham Rounded Book" w:hAnsi="Gotham Rounded Book" w:cs="Arial"/>
        </w:rPr>
        <w:t xml:space="preserve">tendrá lugar </w:t>
      </w:r>
      <w:r w:rsidR="00A96412" w:rsidRPr="00C81732">
        <w:rPr>
          <w:rFonts w:ascii="Gotham Rounded Book" w:hAnsi="Gotham Rounded Book" w:cs="Arial"/>
        </w:rPr>
        <w:t xml:space="preserve">la </w:t>
      </w:r>
      <w:r w:rsidR="00A96412" w:rsidRPr="00C81732">
        <w:rPr>
          <w:rFonts w:ascii="Gotham Rounded Book" w:hAnsi="Gotham Rounded Book" w:cs="Arial"/>
          <w:b/>
        </w:rPr>
        <w:t>Firma del Convenio Marco de Plan CAIF</w:t>
      </w:r>
      <w:r w:rsidR="00AE3AD1" w:rsidRPr="00C81732">
        <w:rPr>
          <w:rFonts w:ascii="Gotham Rounded Book" w:hAnsi="Gotham Rounded Book" w:cs="Arial"/>
          <w:b/>
        </w:rPr>
        <w:t>.</w:t>
      </w:r>
      <w:r w:rsidR="00A96412" w:rsidRPr="00C81732">
        <w:rPr>
          <w:rFonts w:ascii="Gotham Rounded Book" w:hAnsi="Gotham Rounded Book" w:cs="Arial"/>
          <w:b/>
        </w:rPr>
        <w:t xml:space="preserve"> </w:t>
      </w:r>
    </w:p>
    <w:p w:rsidR="00756B94" w:rsidRPr="00C81732" w:rsidRDefault="00756B94" w:rsidP="00756B94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  <w:r w:rsidRPr="00C81732">
        <w:rPr>
          <w:rFonts w:ascii="Gotham Rounded Book" w:hAnsi="Gotham Rounded Book" w:cs="Arial"/>
        </w:rPr>
        <w:t>En el marco del Sistema de Cuidados, asumimos la prioridad por la Primera Infancia como uno de los pilares fundamentales, promoviendo la corresponsabilidad entre las familias, el Estado, la comunidad y el mercado, así como entre hombres y mujeres. Las metas de crecimiento de los centros de primera infancia, se apoyan fundamentalmente en la expansión de CAIF, junto con la puesta en marcha de un conjunto de servicios y prestaciones para que los niños, las niñas y sus familias ejerzan sus derechos.</w:t>
      </w:r>
    </w:p>
    <w:p w:rsidR="00756B94" w:rsidRDefault="00756B94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</w:p>
    <w:p w:rsidR="00A96412" w:rsidRPr="00C81732" w:rsidRDefault="00A96412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  <w:r w:rsidRPr="00756B94">
        <w:rPr>
          <w:rFonts w:ascii="Gotham Rounded Book" w:hAnsi="Gotham Rounded Book" w:cs="Arial"/>
          <w:b/>
        </w:rPr>
        <w:t>El objetivo de</w:t>
      </w:r>
      <w:r w:rsidR="00756B94">
        <w:rPr>
          <w:rFonts w:ascii="Gotham Rounded Book" w:hAnsi="Gotham Rounded Book" w:cs="Arial"/>
          <w:b/>
        </w:rPr>
        <w:t>l</w:t>
      </w:r>
      <w:r w:rsidRPr="00756B94">
        <w:rPr>
          <w:rFonts w:ascii="Gotham Rounded Book" w:hAnsi="Gotham Rounded Book" w:cs="Arial"/>
          <w:b/>
        </w:rPr>
        <w:t xml:space="preserve"> convenio</w:t>
      </w:r>
      <w:r w:rsidRPr="00C81732">
        <w:rPr>
          <w:rFonts w:ascii="Gotham Rounded Book" w:hAnsi="Gotham Rounded Book" w:cs="Arial"/>
        </w:rPr>
        <w:t xml:space="preserve"> es: “asegurar la continuidad, sustentabilidad y</w:t>
      </w:r>
      <w:r w:rsidR="009B5FC3" w:rsidRPr="00C81732">
        <w:rPr>
          <w:rFonts w:ascii="Gotham Rounded Book" w:hAnsi="Gotham Rounded Book" w:cs="Arial"/>
        </w:rPr>
        <w:t xml:space="preserve"> desarrollo</w:t>
      </w:r>
      <w:r w:rsidRPr="00C81732">
        <w:rPr>
          <w:rFonts w:ascii="Gotham Rounded Book" w:hAnsi="Gotham Rounded Book" w:cs="Arial"/>
        </w:rPr>
        <w:t xml:space="preserve">  del Plan</w:t>
      </w:r>
      <w:r w:rsidR="00AE3AD1" w:rsidRPr="00C81732">
        <w:rPr>
          <w:rFonts w:ascii="Gotham Rounded Book" w:hAnsi="Gotham Rounded Book" w:cs="Arial"/>
        </w:rPr>
        <w:t xml:space="preserve"> CAIF</w:t>
      </w:r>
      <w:r w:rsidRPr="00C81732">
        <w:rPr>
          <w:rFonts w:ascii="Gotham Rounded Book" w:hAnsi="Gotham Rounded Book" w:cs="Arial"/>
        </w:rPr>
        <w:t>, reafirmando los compromisos de las instituciones participantes</w:t>
      </w:r>
      <w:r w:rsidR="002F01BE" w:rsidRPr="00C81732">
        <w:rPr>
          <w:rFonts w:ascii="Gotham Rounded Book" w:hAnsi="Gotham Rounded Book" w:cs="Arial"/>
        </w:rPr>
        <w:t>”</w:t>
      </w:r>
      <w:r w:rsidR="00AE3AD1" w:rsidRPr="00C81732">
        <w:rPr>
          <w:rFonts w:ascii="Gotham Rounded Book" w:hAnsi="Gotham Rounded Book" w:cs="Arial"/>
        </w:rPr>
        <w:t>.</w:t>
      </w:r>
    </w:p>
    <w:p w:rsidR="00C81732" w:rsidRDefault="00C81732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</w:p>
    <w:p w:rsidR="00A96412" w:rsidRDefault="00C81732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  <w:r>
        <w:rPr>
          <w:rFonts w:ascii="Gotham Rounded Book" w:hAnsi="Gotham Rounded Book" w:cs="Arial"/>
        </w:rPr>
        <w:t>Conforman el Plan CAIF</w:t>
      </w:r>
      <w:r w:rsidR="009B5FC3" w:rsidRPr="00C81732">
        <w:rPr>
          <w:rFonts w:ascii="Gotham Rounded Book" w:hAnsi="Gotham Rounded Book" w:cs="Arial"/>
        </w:rPr>
        <w:t>:</w:t>
      </w:r>
      <w:r w:rsidR="00C80E85" w:rsidRPr="00C81732">
        <w:rPr>
          <w:rFonts w:ascii="Gotham Rounded Book" w:hAnsi="Gotham Rounded Book" w:cs="Arial"/>
        </w:rPr>
        <w:t xml:space="preserve"> Ministerio de Desarrollo Social (MIDES)</w:t>
      </w:r>
      <w:r w:rsidR="00AE3AD1" w:rsidRPr="00C81732">
        <w:rPr>
          <w:rFonts w:ascii="Gotham Rounded Book" w:hAnsi="Gotham Rounded Book" w:cs="Arial"/>
        </w:rPr>
        <w:t xml:space="preserve">; </w:t>
      </w:r>
      <w:r w:rsidR="00C80E85" w:rsidRPr="00C81732">
        <w:rPr>
          <w:rFonts w:ascii="Gotham Rounded Book" w:hAnsi="Gotham Rounded Book" w:cs="Arial"/>
        </w:rPr>
        <w:t>Minister</w:t>
      </w:r>
      <w:r w:rsidR="00AE3AD1" w:rsidRPr="00C81732">
        <w:rPr>
          <w:rFonts w:ascii="Gotham Rounded Book" w:hAnsi="Gotham Rounded Book" w:cs="Arial"/>
        </w:rPr>
        <w:t xml:space="preserve">io de Educación y Cultura (MEC); Ministerio de Salud </w:t>
      </w:r>
      <w:r>
        <w:rPr>
          <w:rFonts w:ascii="Gotham Rounded Book" w:hAnsi="Gotham Rounded Book" w:cs="Arial"/>
        </w:rPr>
        <w:t xml:space="preserve">Pública </w:t>
      </w:r>
      <w:r w:rsidR="00AE3AD1" w:rsidRPr="00C81732">
        <w:rPr>
          <w:rFonts w:ascii="Gotham Rounded Book" w:hAnsi="Gotham Rounded Book" w:cs="Arial"/>
        </w:rPr>
        <w:t>(MS</w:t>
      </w:r>
      <w:r>
        <w:rPr>
          <w:rFonts w:ascii="Gotham Rounded Book" w:hAnsi="Gotham Rounded Book" w:cs="Arial"/>
        </w:rPr>
        <w:t>P</w:t>
      </w:r>
      <w:r w:rsidR="00AE3AD1" w:rsidRPr="00C81732">
        <w:rPr>
          <w:rFonts w:ascii="Gotham Rounded Book" w:hAnsi="Gotham Rounded Book" w:cs="Arial"/>
        </w:rPr>
        <w:t>);</w:t>
      </w:r>
      <w:r w:rsidR="00C80E85" w:rsidRPr="00C81732">
        <w:rPr>
          <w:rFonts w:ascii="Gotham Rounded Book" w:hAnsi="Gotham Rounded Book" w:cs="Arial"/>
        </w:rPr>
        <w:t xml:space="preserve"> </w:t>
      </w:r>
      <w:r w:rsidR="00AE3AD1" w:rsidRPr="00C81732">
        <w:rPr>
          <w:rFonts w:ascii="Gotham Rounded Book" w:hAnsi="Gotham Rounded Book" w:cs="Arial"/>
        </w:rPr>
        <w:t>Administración de los Servicios de Salud del Estado (ASSE);</w:t>
      </w:r>
      <w:r w:rsidR="00D00BB5" w:rsidRPr="00C81732">
        <w:rPr>
          <w:rFonts w:ascii="Gotham Rounded Book" w:hAnsi="Gotham Rounded Book" w:cs="Arial"/>
        </w:rPr>
        <w:t xml:space="preserve"> </w:t>
      </w:r>
      <w:r w:rsidR="00C80E85" w:rsidRPr="00C81732">
        <w:rPr>
          <w:rFonts w:ascii="Gotham Rounded Book" w:hAnsi="Gotham Rounded Book" w:cs="Arial"/>
        </w:rPr>
        <w:t>Administración Nacio</w:t>
      </w:r>
      <w:r w:rsidR="00AE3AD1" w:rsidRPr="00C81732">
        <w:rPr>
          <w:rFonts w:ascii="Gotham Rounded Book" w:hAnsi="Gotham Rounded Book" w:cs="Arial"/>
        </w:rPr>
        <w:t>nal de Educación Pública (ANEP);</w:t>
      </w:r>
      <w:r w:rsidR="00C80E85" w:rsidRPr="00C81732">
        <w:rPr>
          <w:rFonts w:ascii="Gotham Rounded Book" w:hAnsi="Gotham Rounded Book" w:cs="Arial"/>
        </w:rPr>
        <w:t xml:space="preserve"> </w:t>
      </w:r>
      <w:r w:rsidR="009B5FC3" w:rsidRPr="00C81732">
        <w:rPr>
          <w:rFonts w:ascii="Gotham Rounded Book" w:hAnsi="Gotham Rounded Book" w:cs="Arial"/>
        </w:rPr>
        <w:t xml:space="preserve">Instituto del Niño y Adolescente del Uruguay (INAU), </w:t>
      </w:r>
      <w:r w:rsidR="00C80E85" w:rsidRPr="00C81732">
        <w:rPr>
          <w:rFonts w:ascii="Gotham Rounded Book" w:hAnsi="Gotham Rounded Book" w:cs="Arial"/>
        </w:rPr>
        <w:t>el Congreso Nacional de Intendentes y representantes de las Asociaciones Civiles que gestionan los centros.</w:t>
      </w:r>
    </w:p>
    <w:p w:rsidR="00756B94" w:rsidRPr="00756B94" w:rsidRDefault="00756B94" w:rsidP="00756B94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  <w:r w:rsidRPr="00756B94">
        <w:rPr>
          <w:rFonts w:ascii="Gotham Rounded Book" w:hAnsi="Gotham Rounded Book" w:cs="Arial"/>
        </w:rPr>
        <w:t>Dentro del MIDES, participan del Plan CAIF la  Secretaría del Sistema Nacional de Cuidados; el Instituto Nacional de Alimentación (INDA); y Uruguay Crece Contigo (UCC).</w:t>
      </w:r>
    </w:p>
    <w:p w:rsidR="00756B94" w:rsidRPr="00C81732" w:rsidRDefault="00756B94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</w:p>
    <w:p w:rsidR="002F01BE" w:rsidRPr="00C81732" w:rsidRDefault="002F01BE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  <w:b/>
        </w:rPr>
      </w:pPr>
      <w:r w:rsidRPr="00C81732">
        <w:rPr>
          <w:rFonts w:ascii="Gotham Rounded Book" w:hAnsi="Gotham Rounded Book" w:cs="Arial"/>
          <w:b/>
        </w:rPr>
        <w:t>PLAN CAIF</w:t>
      </w:r>
    </w:p>
    <w:p w:rsidR="002F01BE" w:rsidRPr="00C81732" w:rsidRDefault="002F01BE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  <w:b/>
        </w:rPr>
      </w:pPr>
    </w:p>
    <w:p w:rsidR="0026528C" w:rsidRDefault="002F01BE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  <w:r w:rsidRPr="00C81732">
        <w:rPr>
          <w:rFonts w:ascii="Gotham Rounded Book" w:hAnsi="Gotham Rounded Book" w:cs="Arial"/>
        </w:rPr>
        <w:t xml:space="preserve">Los objetivos del Plan son: promover, desarrollar e implementar una política integral de primera infancia a nivel nacional.  </w:t>
      </w:r>
      <w:r w:rsidR="001D03EE" w:rsidRPr="00C81732">
        <w:rPr>
          <w:rFonts w:ascii="Gotham Rounded Book" w:hAnsi="Gotham Rounded Book" w:cs="Arial"/>
        </w:rPr>
        <w:t>B</w:t>
      </w:r>
      <w:r w:rsidRPr="00C81732">
        <w:rPr>
          <w:rFonts w:ascii="Gotham Rounded Book" w:hAnsi="Gotham Rounded Book" w:cs="Arial"/>
        </w:rPr>
        <w:t>rinda servicios de calidad en apoyo a las familias, fortaleciendo sus capacidades</w:t>
      </w:r>
      <w:r w:rsidR="001D03EE" w:rsidRPr="00C81732">
        <w:rPr>
          <w:rFonts w:ascii="Gotham Rounded Book" w:hAnsi="Gotham Rounded Book" w:cs="Arial"/>
        </w:rPr>
        <w:t>, a través de la</w:t>
      </w:r>
      <w:r w:rsidRPr="00C81732">
        <w:rPr>
          <w:rFonts w:ascii="Gotham Rounded Book" w:hAnsi="Gotham Rounded Book" w:cs="Arial"/>
        </w:rPr>
        <w:t xml:space="preserve"> atención, </w:t>
      </w:r>
      <w:r w:rsidR="001D03EE" w:rsidRPr="00C81732">
        <w:rPr>
          <w:rFonts w:ascii="Gotham Rounded Book" w:hAnsi="Gotham Rounded Book" w:cs="Arial"/>
        </w:rPr>
        <w:t xml:space="preserve">el </w:t>
      </w:r>
    </w:p>
    <w:p w:rsidR="0026528C" w:rsidRDefault="0026528C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</w:p>
    <w:p w:rsidR="002F01BE" w:rsidRPr="00C81732" w:rsidRDefault="002F01BE" w:rsidP="00C81732">
      <w:pPr>
        <w:pStyle w:val="Prrafodelista"/>
        <w:tabs>
          <w:tab w:val="left" w:pos="5835"/>
        </w:tabs>
        <w:spacing w:line="360" w:lineRule="auto"/>
        <w:ind w:left="0"/>
        <w:jc w:val="both"/>
        <w:rPr>
          <w:rFonts w:ascii="Gotham Rounded Book" w:hAnsi="Gotham Rounded Book" w:cs="Arial"/>
        </w:rPr>
      </w:pPr>
      <w:r w:rsidRPr="00C81732">
        <w:rPr>
          <w:rFonts w:ascii="Gotham Rounded Book" w:hAnsi="Gotham Rounded Book" w:cs="Arial"/>
        </w:rPr>
        <w:t xml:space="preserve">cuidado y </w:t>
      </w:r>
      <w:r w:rsidR="001D03EE" w:rsidRPr="00C81732">
        <w:rPr>
          <w:rFonts w:ascii="Gotham Rounded Book" w:hAnsi="Gotham Rounded Book" w:cs="Arial"/>
        </w:rPr>
        <w:t xml:space="preserve">la </w:t>
      </w:r>
      <w:r w:rsidRPr="00C81732">
        <w:rPr>
          <w:rFonts w:ascii="Gotham Rounded Book" w:hAnsi="Gotham Rounded Book" w:cs="Arial"/>
        </w:rPr>
        <w:t xml:space="preserve">educación </w:t>
      </w:r>
      <w:r w:rsidR="001D03EE" w:rsidRPr="00C81732">
        <w:rPr>
          <w:rFonts w:ascii="Gotham Rounded Book" w:hAnsi="Gotham Rounded Book" w:cs="Arial"/>
        </w:rPr>
        <w:t>de niñas y niños, apuntando a la</w:t>
      </w:r>
      <w:r w:rsidRPr="00C81732">
        <w:rPr>
          <w:rFonts w:ascii="Gotham Rounded Book" w:hAnsi="Gotham Rounded Book" w:cs="Arial"/>
        </w:rPr>
        <w:t xml:space="preserve"> inclusión social, </w:t>
      </w:r>
      <w:r w:rsidR="001D03EE" w:rsidRPr="00C81732">
        <w:rPr>
          <w:rFonts w:ascii="Gotham Rounded Book" w:hAnsi="Gotham Rounded Book" w:cs="Arial"/>
        </w:rPr>
        <w:t>la igualdad de oportunidades</w:t>
      </w:r>
      <w:r w:rsidRPr="00C81732">
        <w:rPr>
          <w:rFonts w:ascii="Gotham Rounded Book" w:hAnsi="Gotham Rounded Book" w:cs="Arial"/>
        </w:rPr>
        <w:t xml:space="preserve"> y </w:t>
      </w:r>
      <w:r w:rsidR="001D03EE" w:rsidRPr="00C81732">
        <w:rPr>
          <w:rFonts w:ascii="Gotham Rounded Book" w:hAnsi="Gotham Rounded Book" w:cs="Arial"/>
        </w:rPr>
        <w:t xml:space="preserve">la </w:t>
      </w:r>
      <w:r w:rsidRPr="00C81732">
        <w:rPr>
          <w:rFonts w:ascii="Gotham Rounded Book" w:hAnsi="Gotham Rounded Book" w:cs="Arial"/>
        </w:rPr>
        <w:t>equidad.</w:t>
      </w:r>
    </w:p>
    <w:p w:rsidR="00C81732" w:rsidRDefault="00C81732" w:rsidP="00C81732">
      <w:pPr>
        <w:pStyle w:val="Sinespaciado"/>
        <w:spacing w:line="360" w:lineRule="auto"/>
        <w:jc w:val="both"/>
        <w:rPr>
          <w:rFonts w:ascii="Gotham Rounded Book" w:hAnsi="Gotham Rounded Book" w:cs="Arial"/>
          <w:lang w:val="es-ES"/>
        </w:rPr>
      </w:pPr>
    </w:p>
    <w:p w:rsidR="00BA25FF" w:rsidRPr="00C81732" w:rsidRDefault="00BA25FF" w:rsidP="00C81732">
      <w:pPr>
        <w:pStyle w:val="Sinespaciado"/>
        <w:spacing w:line="360" w:lineRule="auto"/>
        <w:jc w:val="both"/>
        <w:rPr>
          <w:rFonts w:ascii="Gotham Rounded Book" w:hAnsi="Gotham Rounded Book" w:cs="Arial"/>
        </w:rPr>
      </w:pPr>
      <w:r w:rsidRPr="00C81732">
        <w:rPr>
          <w:rFonts w:ascii="Gotham Rounded Book" w:hAnsi="Gotham Rounded Book" w:cs="Arial"/>
          <w:lang w:val="es-ES"/>
        </w:rPr>
        <w:t xml:space="preserve">En la actualidad </w:t>
      </w:r>
      <w:r w:rsidR="00D00BB5" w:rsidRPr="00C81732">
        <w:rPr>
          <w:rFonts w:ascii="Gotham Rounded Book" w:hAnsi="Gotham Rounded Book" w:cs="Arial"/>
        </w:rPr>
        <w:t xml:space="preserve">atiende </w:t>
      </w:r>
      <w:r w:rsidR="00AE3AD1" w:rsidRPr="00C81732">
        <w:rPr>
          <w:rFonts w:ascii="Gotham Rounded Book" w:hAnsi="Gotham Rounded Book" w:cs="Arial"/>
        </w:rPr>
        <w:t>cerca de</w:t>
      </w:r>
      <w:r w:rsidR="00D00BB5" w:rsidRPr="00C81732">
        <w:rPr>
          <w:rFonts w:ascii="Gotham Rounded Book" w:hAnsi="Gotham Rounded Book" w:cs="Arial"/>
        </w:rPr>
        <w:t xml:space="preserve"> </w:t>
      </w:r>
      <w:r w:rsidR="00AE3AD1" w:rsidRPr="00C81732">
        <w:rPr>
          <w:rFonts w:ascii="Gotham Rounded Book" w:hAnsi="Gotham Rounded Book" w:cs="Arial"/>
          <w:b/>
        </w:rPr>
        <w:t>53.000 niños y niñas</w:t>
      </w:r>
      <w:r w:rsidR="00CC15EC" w:rsidRPr="00C81732">
        <w:rPr>
          <w:rFonts w:ascii="Gotham Rounded Book" w:hAnsi="Gotham Rounded Book" w:cs="Arial"/>
          <w:b/>
        </w:rPr>
        <w:t>.</w:t>
      </w:r>
      <w:r w:rsidR="00CC15EC" w:rsidRPr="00C81732">
        <w:rPr>
          <w:rFonts w:ascii="Gotham Rounded Book" w:hAnsi="Gotham Rounded Book" w:cs="Arial"/>
        </w:rPr>
        <w:t xml:space="preserve"> Se comienza desde el embarazo, y a partir del</w:t>
      </w:r>
      <w:r w:rsidR="00C80E85" w:rsidRPr="00C81732">
        <w:rPr>
          <w:rFonts w:ascii="Gotham Rounded Book" w:hAnsi="Gotham Rounded Book" w:cs="Arial"/>
        </w:rPr>
        <w:t xml:space="preserve"> nacimiento </w:t>
      </w:r>
      <w:r w:rsidR="00125A7E" w:rsidRPr="00C81732">
        <w:rPr>
          <w:rFonts w:ascii="Gotham Rounded Book" w:hAnsi="Gotham Rounded Book" w:cs="Arial"/>
        </w:rPr>
        <w:t xml:space="preserve">en diferentes modalidades: a) </w:t>
      </w:r>
      <w:r w:rsidR="00125A7E" w:rsidRPr="00C81732">
        <w:rPr>
          <w:rFonts w:ascii="Gotham Rounded Book" w:hAnsi="Gotham Rounded Book" w:cs="Arial"/>
          <w:b/>
        </w:rPr>
        <w:t>Experiencias Oportunas</w:t>
      </w:r>
      <w:r w:rsidR="00125A7E" w:rsidRPr="00C81732">
        <w:rPr>
          <w:rFonts w:ascii="Gotham Rounded Book" w:hAnsi="Gotham Rounded Book" w:cs="Arial"/>
        </w:rPr>
        <w:t xml:space="preserve">, espacios semanales de tres horas destinados a niños de 0 a 2 años que concurren con su referente de crianza; b) </w:t>
      </w:r>
      <w:r w:rsidR="00125A7E" w:rsidRPr="00C81732">
        <w:rPr>
          <w:rFonts w:ascii="Gotham Rounded Book" w:hAnsi="Gotham Rounded Book" w:cs="Arial"/>
          <w:b/>
        </w:rPr>
        <w:t xml:space="preserve">atención diaria </w:t>
      </w:r>
      <w:r w:rsidR="00125A7E" w:rsidRPr="00C81732">
        <w:rPr>
          <w:rFonts w:ascii="Gotham Rounded Book" w:hAnsi="Gotham Rounded Book" w:cs="Arial"/>
        </w:rPr>
        <w:t>de</w:t>
      </w:r>
      <w:r w:rsidR="00CC15EC" w:rsidRPr="00C81732">
        <w:rPr>
          <w:rFonts w:ascii="Gotham Rounded Book" w:hAnsi="Gotham Rounded Book" w:cs="Arial"/>
        </w:rPr>
        <w:t xml:space="preserve">sde los </w:t>
      </w:r>
      <w:r w:rsidR="00125A7E" w:rsidRPr="00C81732">
        <w:rPr>
          <w:rFonts w:ascii="Gotham Rounded Book" w:hAnsi="Gotham Rounded Book" w:cs="Arial"/>
        </w:rPr>
        <w:t xml:space="preserve"> 12 meses </w:t>
      </w:r>
      <w:r w:rsidR="00CC15EC" w:rsidRPr="00C81732">
        <w:rPr>
          <w:rFonts w:ascii="Gotham Rounded Book" w:hAnsi="Gotham Rounded Book" w:cs="Arial"/>
        </w:rPr>
        <w:t>hasta los</w:t>
      </w:r>
      <w:r w:rsidR="00125A7E" w:rsidRPr="00C81732">
        <w:rPr>
          <w:rFonts w:ascii="Gotham Rounded Book" w:hAnsi="Gotham Rounded Book" w:cs="Arial"/>
        </w:rPr>
        <w:t xml:space="preserve"> 3 años</w:t>
      </w:r>
      <w:r w:rsidR="00E2453B" w:rsidRPr="00C81732">
        <w:rPr>
          <w:rFonts w:ascii="Gotham Rounded Book" w:hAnsi="Gotham Rounded Book" w:cs="Arial"/>
        </w:rPr>
        <w:t>.</w:t>
      </w:r>
    </w:p>
    <w:p w:rsidR="00BA25FF" w:rsidRPr="00C81732" w:rsidRDefault="00BA25FF" w:rsidP="00C81732">
      <w:pPr>
        <w:pStyle w:val="Sinespaciado"/>
        <w:spacing w:line="360" w:lineRule="auto"/>
        <w:jc w:val="both"/>
        <w:rPr>
          <w:rFonts w:ascii="Gotham Rounded Book" w:hAnsi="Gotham Rounded Book" w:cs="Arial"/>
        </w:rPr>
      </w:pPr>
    </w:p>
    <w:p w:rsidR="00BA25FF" w:rsidRPr="00C81732" w:rsidRDefault="001143F9" w:rsidP="00C81732">
      <w:pPr>
        <w:pStyle w:val="Sinespaciado"/>
        <w:spacing w:line="360" w:lineRule="auto"/>
        <w:jc w:val="both"/>
        <w:rPr>
          <w:rFonts w:ascii="Gotham Rounded Book" w:hAnsi="Gotham Rounded Book" w:cs="Arial"/>
        </w:rPr>
      </w:pPr>
      <w:r w:rsidRPr="00C81732">
        <w:rPr>
          <w:rFonts w:ascii="Gotham Rounded Book" w:hAnsi="Gotham Rounded Book" w:cs="Arial"/>
          <w:b/>
        </w:rPr>
        <w:t>Hay 408 centros en todo el país</w:t>
      </w:r>
      <w:r w:rsidRPr="00C81732">
        <w:rPr>
          <w:rFonts w:ascii="Gotham Rounded Book" w:hAnsi="Gotham Rounded Book" w:cs="Arial"/>
        </w:rPr>
        <w:t xml:space="preserve">, de los cuales 87 son en Montevideo, 65 en Canelones, 25 en Paysandú, 24 en Salto, 20 en Cerro Largo, 18 en Tacuarembó, 17 en </w:t>
      </w:r>
      <w:r w:rsidRPr="00C81732">
        <w:rPr>
          <w:rFonts w:ascii="Gotham Rounded Book" w:hAnsi="Gotham Rounded Book" w:cs="Arial"/>
          <w:color w:val="222222"/>
          <w:shd w:val="clear" w:color="auto" w:fill="FFFFFF"/>
        </w:rPr>
        <w:t xml:space="preserve">Artigas, 16 en Durazno y Rivera, 15 en Colonia, Rocha y Soriano, 14 en San José, 12 en Florida, Maldonado, Río Negro y Treinta y Tres, 7 en Lavalleja, y 6 en Flores. </w:t>
      </w:r>
    </w:p>
    <w:p w:rsidR="00BA25FF" w:rsidRPr="00C81732" w:rsidRDefault="00BA25FF" w:rsidP="00C81732">
      <w:pPr>
        <w:pStyle w:val="Sinespaciado"/>
        <w:spacing w:line="360" w:lineRule="auto"/>
        <w:jc w:val="both"/>
        <w:rPr>
          <w:rFonts w:ascii="Gotham Rounded Book" w:hAnsi="Gotham Rounded Book" w:cs="Arial"/>
        </w:rPr>
      </w:pPr>
    </w:p>
    <w:p w:rsidR="001D03EE" w:rsidRPr="00C81732" w:rsidRDefault="001D03EE" w:rsidP="00C81732">
      <w:pPr>
        <w:pStyle w:val="Sinespaciado"/>
        <w:spacing w:line="360" w:lineRule="auto"/>
        <w:jc w:val="both"/>
        <w:rPr>
          <w:rFonts w:ascii="Gotham Rounded Book" w:hAnsi="Gotham Rounded Book" w:cs="Arial"/>
        </w:rPr>
      </w:pPr>
      <w:r w:rsidRPr="00C81732">
        <w:rPr>
          <w:rFonts w:ascii="Gotham Rounded Book" w:hAnsi="Gotham Rounded Book" w:cs="Arial"/>
        </w:rPr>
        <w:t xml:space="preserve">Se destaca por ser un </w:t>
      </w:r>
      <w:r w:rsidRPr="00C81732">
        <w:rPr>
          <w:rFonts w:ascii="Gotham Rounded Book" w:hAnsi="Gotham Rounded Book" w:cs="Arial"/>
          <w:b/>
        </w:rPr>
        <w:t>programa soci</w:t>
      </w:r>
      <w:r w:rsidR="00125A7E" w:rsidRPr="00C81732">
        <w:rPr>
          <w:rFonts w:ascii="Gotham Rounded Book" w:hAnsi="Gotham Rounded Book" w:cs="Arial"/>
          <w:b/>
        </w:rPr>
        <w:t>o-educativo</w:t>
      </w:r>
      <w:r w:rsidRPr="00C81732">
        <w:rPr>
          <w:rFonts w:ascii="Gotham Rounded Book" w:hAnsi="Gotham Rounded Book" w:cs="Arial"/>
        </w:rPr>
        <w:t xml:space="preserve"> que lleva adelante nuestro país, reconocido internacionalmente por su articulación entre organismos del Estado y </w:t>
      </w:r>
      <w:r w:rsidR="00B80E02" w:rsidRPr="00C81732">
        <w:rPr>
          <w:rFonts w:ascii="Gotham Rounded Book" w:hAnsi="Gotham Rounded Book" w:cs="Arial"/>
        </w:rPr>
        <w:t xml:space="preserve">la </w:t>
      </w:r>
      <w:r w:rsidR="001143F9" w:rsidRPr="00C81732">
        <w:rPr>
          <w:rFonts w:ascii="Gotham Rounded Book" w:hAnsi="Gotham Rounded Book" w:cs="Arial"/>
        </w:rPr>
        <w:t>Sociedad Civil</w:t>
      </w:r>
      <w:r w:rsidR="00B80E02" w:rsidRPr="00C81732">
        <w:rPr>
          <w:rFonts w:ascii="Gotham Rounded Book" w:hAnsi="Gotham Rounded Book" w:cs="Arial"/>
        </w:rPr>
        <w:t xml:space="preserve"> </w:t>
      </w:r>
      <w:r w:rsidR="00CC15EC" w:rsidRPr="00C81732">
        <w:rPr>
          <w:rFonts w:ascii="Gotham Rounded Book" w:hAnsi="Gotham Rounded Book" w:cs="Arial"/>
        </w:rPr>
        <w:t>o</w:t>
      </w:r>
      <w:r w:rsidR="00B80E02" w:rsidRPr="00C81732">
        <w:rPr>
          <w:rFonts w:ascii="Gotham Rounded Book" w:hAnsi="Gotham Rounded Book" w:cs="Arial"/>
        </w:rPr>
        <w:t>rganizada</w:t>
      </w:r>
      <w:r w:rsidRPr="00C81732">
        <w:rPr>
          <w:rFonts w:ascii="Gotham Rounded Book" w:hAnsi="Gotham Rounded Book" w:cs="Arial"/>
        </w:rPr>
        <w:t>. Cuenta con una estructura descentralizada territorialmente (Comités Departamentales) y un espacio de integración a nivel nacional (Comité Nacional).</w:t>
      </w:r>
    </w:p>
    <w:sectPr w:rsidR="001D03EE" w:rsidRPr="00C81732" w:rsidSect="00F001C6">
      <w:headerReference w:type="default" r:id="rId6"/>
      <w:pgSz w:w="11906" w:h="16838"/>
      <w:pgMar w:top="1417" w:right="1700" w:bottom="1417" w:left="1701" w:header="284" w:footer="2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5F1" w:rsidRDefault="00D875F1" w:rsidP="001B049F">
      <w:pPr>
        <w:spacing w:after="0" w:line="240" w:lineRule="auto"/>
      </w:pPr>
      <w:r>
        <w:separator/>
      </w:r>
    </w:p>
  </w:endnote>
  <w:endnote w:type="continuationSeparator" w:id="0">
    <w:p w:rsidR="00D875F1" w:rsidRDefault="00D875F1" w:rsidP="001B0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otham Rounded Book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Medium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5F1" w:rsidRDefault="00D875F1" w:rsidP="001B049F">
      <w:pPr>
        <w:spacing w:after="0" w:line="240" w:lineRule="auto"/>
      </w:pPr>
      <w:r>
        <w:separator/>
      </w:r>
    </w:p>
  </w:footnote>
  <w:footnote w:type="continuationSeparator" w:id="0">
    <w:p w:rsidR="00D875F1" w:rsidRDefault="00D875F1" w:rsidP="001B0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28C" w:rsidRDefault="0026528C" w:rsidP="003753E2">
    <w:pPr>
      <w:pStyle w:val="Encabezado"/>
      <w:rPr>
        <w:rFonts w:ascii="Gotham Rounded Medium" w:hAnsi="Gotham Rounded Medium"/>
        <w:noProof/>
        <w:lang w:val="es-UY" w:eastAsia="es-UY"/>
      </w:rPr>
    </w:pPr>
  </w:p>
  <w:p w:rsidR="0026528C" w:rsidRDefault="0026528C" w:rsidP="003753E2">
    <w:pPr>
      <w:pStyle w:val="Encabezado"/>
      <w:rPr>
        <w:rFonts w:ascii="Gotham Rounded Medium" w:hAnsi="Gotham Rounded Medium"/>
        <w:noProof/>
        <w:lang w:val="es-UY" w:eastAsia="es-UY"/>
      </w:rPr>
    </w:pPr>
  </w:p>
  <w:p w:rsidR="008D2EBE" w:rsidRDefault="00BB75CB" w:rsidP="003753E2">
    <w:pPr>
      <w:pStyle w:val="Encabezado"/>
      <w:rPr>
        <w:noProof/>
        <w:lang w:val="es-UY" w:eastAsia="es-UY"/>
      </w:rPr>
    </w:pPr>
    <w:r w:rsidRPr="00F001C6">
      <w:rPr>
        <w:rFonts w:ascii="Gotham Rounded Medium" w:hAnsi="Gotham Rounded Medium"/>
        <w:noProof/>
        <w:lang w:val="es-UY" w:eastAsia="es-UY"/>
      </w:rPr>
      <w:t xml:space="preserve"> </w:t>
    </w:r>
    <w:r w:rsidRPr="00F001C6">
      <w:rPr>
        <w:noProof/>
        <w:lang w:val="es-UY" w:eastAsia="es-UY"/>
      </w:rPr>
      <w:t xml:space="preserve"> </w:t>
    </w:r>
  </w:p>
  <w:p w:rsidR="008D2EBE" w:rsidRDefault="008D2EBE" w:rsidP="008D2EBE">
    <w:pPr>
      <w:pStyle w:val="Encabezado"/>
    </w:pPr>
    <w:r>
      <w:rPr>
        <w:noProof/>
        <w:lang w:val="es-UY" w:eastAsia="es-UY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4158615</wp:posOffset>
          </wp:positionH>
          <wp:positionV relativeFrom="paragraph">
            <wp:posOffset>198120</wp:posOffset>
          </wp:positionV>
          <wp:extent cx="985520" cy="200025"/>
          <wp:effectExtent l="19050" t="0" r="5080" b="0"/>
          <wp:wrapThrough wrapText="bothSides">
            <wp:wrapPolygon edited="0">
              <wp:start x="-418" y="0"/>
              <wp:lineTo x="-418" y="20571"/>
              <wp:lineTo x="21711" y="20571"/>
              <wp:lineTo x="21711" y="0"/>
              <wp:lineTo x="-418" y="0"/>
            </wp:wrapPolygon>
          </wp:wrapThrough>
          <wp:docPr id="11" name="10 Imagen" descr="Logo CI Centrado con Escudo Vectorizado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I Centrado con Escudo Vectorizado (1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5520" cy="200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UY" w:eastAsia="es-UY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3377565</wp:posOffset>
          </wp:positionH>
          <wp:positionV relativeFrom="paragraph">
            <wp:posOffset>102870</wp:posOffset>
          </wp:positionV>
          <wp:extent cx="723900" cy="333375"/>
          <wp:effectExtent l="19050" t="0" r="0" b="0"/>
          <wp:wrapThrough wrapText="bothSides">
            <wp:wrapPolygon edited="0">
              <wp:start x="-568" y="0"/>
              <wp:lineTo x="-568" y="20983"/>
              <wp:lineTo x="21600" y="20983"/>
              <wp:lineTo x="21600" y="0"/>
              <wp:lineTo x="-568" y="0"/>
            </wp:wrapPolygon>
          </wp:wrapThrough>
          <wp:docPr id="10" name="9 Imagen" descr="inau sol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au solos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23900" cy="333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UY" w:eastAsia="es-UY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2444115</wp:posOffset>
          </wp:positionH>
          <wp:positionV relativeFrom="paragraph">
            <wp:posOffset>-1905</wp:posOffset>
          </wp:positionV>
          <wp:extent cx="885825" cy="514350"/>
          <wp:effectExtent l="0" t="0" r="9525" b="0"/>
          <wp:wrapThrough wrapText="bothSides">
            <wp:wrapPolygon edited="0">
              <wp:start x="3716" y="3200"/>
              <wp:lineTo x="2323" y="10400"/>
              <wp:lineTo x="3716" y="17600"/>
              <wp:lineTo x="9755" y="18400"/>
              <wp:lineTo x="16723" y="18400"/>
              <wp:lineTo x="18581" y="18400"/>
              <wp:lineTo x="19974" y="18400"/>
              <wp:lineTo x="21368" y="16800"/>
              <wp:lineTo x="21832" y="8000"/>
              <wp:lineTo x="19045" y="5600"/>
              <wp:lineTo x="6503" y="3200"/>
              <wp:lineTo x="3716" y="3200"/>
            </wp:wrapPolygon>
          </wp:wrapThrough>
          <wp:docPr id="9" name="8 Imagen" descr="anep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epcolor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85825" cy="514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UY" w:eastAsia="es-UY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1901190</wp:posOffset>
          </wp:positionH>
          <wp:positionV relativeFrom="paragraph">
            <wp:posOffset>-68580</wp:posOffset>
          </wp:positionV>
          <wp:extent cx="638175" cy="581025"/>
          <wp:effectExtent l="0" t="0" r="0" b="0"/>
          <wp:wrapThrough wrapText="bothSides">
            <wp:wrapPolygon edited="0">
              <wp:start x="10961" y="708"/>
              <wp:lineTo x="4513" y="11331"/>
              <wp:lineTo x="4513" y="19121"/>
              <wp:lineTo x="20633" y="19121"/>
              <wp:lineTo x="20633" y="11331"/>
              <wp:lineTo x="18699" y="6374"/>
              <wp:lineTo x="14185" y="708"/>
              <wp:lineTo x="10961" y="708"/>
            </wp:wrapPolygon>
          </wp:wrapThrough>
          <wp:docPr id="8" name="7 Imagen" descr="asse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secolor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8175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UY" w:eastAsia="es-UY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1186815</wp:posOffset>
          </wp:positionH>
          <wp:positionV relativeFrom="paragraph">
            <wp:posOffset>-116205</wp:posOffset>
          </wp:positionV>
          <wp:extent cx="790575" cy="628650"/>
          <wp:effectExtent l="19050" t="0" r="9525" b="0"/>
          <wp:wrapThrough wrapText="bothSides">
            <wp:wrapPolygon edited="0">
              <wp:start x="9369" y="1309"/>
              <wp:lineTo x="2602" y="6545"/>
              <wp:lineTo x="-520" y="9818"/>
              <wp:lineTo x="-520" y="17673"/>
              <wp:lineTo x="21860" y="17673"/>
              <wp:lineTo x="21860" y="9164"/>
              <wp:lineTo x="13533" y="1309"/>
              <wp:lineTo x="9369" y="1309"/>
            </wp:wrapPolygon>
          </wp:wrapThrough>
          <wp:docPr id="7" name="6 Imagen" descr="Plan-de-Primera-Infancia-Infancia-y-Adolescencia-2016-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n-de-Primera-Infancia-Infancia-y-Adolescencia-2016-2020.pn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79057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UY" w:eastAsia="es-UY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643890</wp:posOffset>
          </wp:positionH>
          <wp:positionV relativeFrom="paragraph">
            <wp:posOffset>102870</wp:posOffset>
          </wp:positionV>
          <wp:extent cx="590550" cy="361950"/>
          <wp:effectExtent l="19050" t="0" r="0" b="0"/>
          <wp:wrapThrough wrapText="bothSides">
            <wp:wrapPolygon edited="0">
              <wp:start x="-697" y="0"/>
              <wp:lineTo x="-697" y="20463"/>
              <wp:lineTo x="21600" y="20463"/>
              <wp:lineTo x="21600" y="0"/>
              <wp:lineTo x="-697" y="0"/>
            </wp:wrapPolygon>
          </wp:wrapThrough>
          <wp:docPr id="5" name="4 Imagen" descr="mec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ccolor.jpg"/>
                  <pic:cNvPicPr/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590550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UY" w:eastAsia="es-UY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-194310</wp:posOffset>
          </wp:positionH>
          <wp:positionV relativeFrom="paragraph">
            <wp:posOffset>102870</wp:posOffset>
          </wp:positionV>
          <wp:extent cx="704850" cy="361950"/>
          <wp:effectExtent l="0" t="0" r="0" b="0"/>
          <wp:wrapThrough wrapText="bothSides">
            <wp:wrapPolygon edited="0">
              <wp:start x="1168" y="2274"/>
              <wp:lineTo x="584" y="10232"/>
              <wp:lineTo x="4086" y="17053"/>
              <wp:lineTo x="7589" y="17053"/>
              <wp:lineTo x="21016" y="17053"/>
              <wp:lineTo x="21600" y="6821"/>
              <wp:lineTo x="18097" y="3411"/>
              <wp:lineTo x="8757" y="2274"/>
              <wp:lineTo x="1168" y="2274"/>
            </wp:wrapPolygon>
          </wp:wrapThrough>
          <wp:docPr id="3" name="2 Imagen" descr="mides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descolor.pn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704850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UY" w:eastAsia="es-UY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4882515</wp:posOffset>
          </wp:positionH>
          <wp:positionV relativeFrom="paragraph">
            <wp:posOffset>-116205</wp:posOffset>
          </wp:positionV>
          <wp:extent cx="1076325" cy="685800"/>
          <wp:effectExtent l="0" t="0" r="0" b="0"/>
          <wp:wrapThrough wrapText="bothSides">
            <wp:wrapPolygon edited="0">
              <wp:start x="8028" y="5400"/>
              <wp:lineTo x="6117" y="8400"/>
              <wp:lineTo x="6881" y="18600"/>
              <wp:lineTo x="15292" y="18600"/>
              <wp:lineTo x="15674" y="18600"/>
              <wp:lineTo x="16821" y="15600"/>
              <wp:lineTo x="17204" y="13800"/>
              <wp:lineTo x="16057" y="8400"/>
              <wp:lineTo x="14527" y="5400"/>
              <wp:lineTo x="8028" y="5400"/>
            </wp:wrapPolygon>
          </wp:wrapThrough>
          <wp:docPr id="14" name="12 Imagen" descr="caif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if (1).png"/>
                  <pic:cNvPicPr/>
                </pic:nvPicPr>
                <pic:blipFill>
                  <a:blip r:embed="rId8"/>
                  <a:stretch>
                    <a:fillRect/>
                  </a:stretch>
                </pic:blipFill>
                <pic:spPr>
                  <a:xfrm>
                    <a:off x="0" y="0"/>
                    <a:ext cx="1076325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</w:t>
    </w:r>
    <w:r>
      <w:ptab w:relativeTo="margin" w:alignment="center" w:leader="none"/>
    </w:r>
    <w:r>
      <w:ptab w:relativeTo="margin" w:alignment="right" w:leader="none"/>
    </w:r>
  </w:p>
  <w:p w:rsidR="00BB75CB" w:rsidRPr="00F001C6" w:rsidRDefault="00BB75CB" w:rsidP="003753E2">
    <w:pPr>
      <w:pStyle w:val="Encabezado"/>
    </w:pPr>
    <w:r w:rsidRPr="00F001C6">
      <w:rPr>
        <w:noProof/>
        <w:lang w:val="es-UY" w:eastAsia="es-UY"/>
      </w:rPr>
      <w:t xml:space="preserve">                                                                </w:t>
    </w:r>
    <w:r w:rsidRPr="00F001C6">
      <w:rPr>
        <w:rFonts w:ascii="Gotham Rounded Medium" w:hAnsi="Gotham Rounded Medium"/>
        <w:noProof/>
        <w:lang w:val="es-UY" w:eastAsia="es-UY"/>
      </w:rPr>
      <w:t xml:space="preserve">                             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D3517"/>
    <w:rsid w:val="000012DF"/>
    <w:rsid w:val="00022308"/>
    <w:rsid w:val="00025523"/>
    <w:rsid w:val="00044008"/>
    <w:rsid w:val="00057338"/>
    <w:rsid w:val="00073168"/>
    <w:rsid w:val="0008103D"/>
    <w:rsid w:val="000B3447"/>
    <w:rsid w:val="000E5672"/>
    <w:rsid w:val="001143F9"/>
    <w:rsid w:val="00125A7E"/>
    <w:rsid w:val="001750FB"/>
    <w:rsid w:val="001827B5"/>
    <w:rsid w:val="001B049F"/>
    <w:rsid w:val="001C41D4"/>
    <w:rsid w:val="001D03EE"/>
    <w:rsid w:val="0020034F"/>
    <w:rsid w:val="002017FF"/>
    <w:rsid w:val="0020699C"/>
    <w:rsid w:val="0023254E"/>
    <w:rsid w:val="002616BF"/>
    <w:rsid w:val="0026528C"/>
    <w:rsid w:val="00292E3E"/>
    <w:rsid w:val="002B23D1"/>
    <w:rsid w:val="002F01BE"/>
    <w:rsid w:val="003216C3"/>
    <w:rsid w:val="00336129"/>
    <w:rsid w:val="00362089"/>
    <w:rsid w:val="003663F4"/>
    <w:rsid w:val="003753E2"/>
    <w:rsid w:val="0038487E"/>
    <w:rsid w:val="003B0B9D"/>
    <w:rsid w:val="003B3AEB"/>
    <w:rsid w:val="003D3AE9"/>
    <w:rsid w:val="003F782D"/>
    <w:rsid w:val="00433AC6"/>
    <w:rsid w:val="004419CE"/>
    <w:rsid w:val="004845D5"/>
    <w:rsid w:val="0049043D"/>
    <w:rsid w:val="004C095C"/>
    <w:rsid w:val="00522DC1"/>
    <w:rsid w:val="00551615"/>
    <w:rsid w:val="005A630E"/>
    <w:rsid w:val="005C2DC2"/>
    <w:rsid w:val="005F5991"/>
    <w:rsid w:val="00600FBF"/>
    <w:rsid w:val="0060238A"/>
    <w:rsid w:val="00682D9D"/>
    <w:rsid w:val="00694BFF"/>
    <w:rsid w:val="006953FE"/>
    <w:rsid w:val="006C7545"/>
    <w:rsid w:val="006F6974"/>
    <w:rsid w:val="006F74C0"/>
    <w:rsid w:val="00702158"/>
    <w:rsid w:val="007274AD"/>
    <w:rsid w:val="00741DB8"/>
    <w:rsid w:val="00756B94"/>
    <w:rsid w:val="007750E0"/>
    <w:rsid w:val="007A0BAF"/>
    <w:rsid w:val="007E4522"/>
    <w:rsid w:val="00810017"/>
    <w:rsid w:val="00887BC4"/>
    <w:rsid w:val="008B0574"/>
    <w:rsid w:val="008C64D9"/>
    <w:rsid w:val="008D2EBE"/>
    <w:rsid w:val="008E74DD"/>
    <w:rsid w:val="0092778B"/>
    <w:rsid w:val="009509AC"/>
    <w:rsid w:val="009621CC"/>
    <w:rsid w:val="0096412D"/>
    <w:rsid w:val="009B5FC3"/>
    <w:rsid w:val="009F20DD"/>
    <w:rsid w:val="00A82DBE"/>
    <w:rsid w:val="00A96412"/>
    <w:rsid w:val="00AA49C9"/>
    <w:rsid w:val="00AD1701"/>
    <w:rsid w:val="00AE3AD1"/>
    <w:rsid w:val="00B51FF4"/>
    <w:rsid w:val="00B76FF0"/>
    <w:rsid w:val="00B80E02"/>
    <w:rsid w:val="00B85237"/>
    <w:rsid w:val="00BA25FF"/>
    <w:rsid w:val="00BB75CB"/>
    <w:rsid w:val="00BC15D5"/>
    <w:rsid w:val="00BD3517"/>
    <w:rsid w:val="00BE5822"/>
    <w:rsid w:val="00C355A5"/>
    <w:rsid w:val="00C435FF"/>
    <w:rsid w:val="00C6768A"/>
    <w:rsid w:val="00C80E85"/>
    <w:rsid w:val="00C81732"/>
    <w:rsid w:val="00C916BA"/>
    <w:rsid w:val="00C94750"/>
    <w:rsid w:val="00CA3F8B"/>
    <w:rsid w:val="00CB7DAF"/>
    <w:rsid w:val="00CC15EC"/>
    <w:rsid w:val="00CE7A08"/>
    <w:rsid w:val="00D00BB5"/>
    <w:rsid w:val="00D20327"/>
    <w:rsid w:val="00D60D28"/>
    <w:rsid w:val="00D6194E"/>
    <w:rsid w:val="00D875F1"/>
    <w:rsid w:val="00DA79F6"/>
    <w:rsid w:val="00DB29F7"/>
    <w:rsid w:val="00E230F4"/>
    <w:rsid w:val="00E2453B"/>
    <w:rsid w:val="00E27E35"/>
    <w:rsid w:val="00E658C0"/>
    <w:rsid w:val="00E76CB0"/>
    <w:rsid w:val="00E82FB2"/>
    <w:rsid w:val="00EE1AFE"/>
    <w:rsid w:val="00EF1DFB"/>
    <w:rsid w:val="00EF60DD"/>
    <w:rsid w:val="00F001C6"/>
    <w:rsid w:val="00F81D09"/>
    <w:rsid w:val="00FB5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UY" w:eastAsia="es-UY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517"/>
    <w:pPr>
      <w:spacing w:after="160" w:line="259" w:lineRule="auto"/>
    </w:pPr>
    <w:rPr>
      <w:sz w:val="22"/>
      <w:szCs w:val="22"/>
      <w:lang w:val="es-ES" w:eastAsia="en-US"/>
    </w:rPr>
  </w:style>
  <w:style w:type="paragraph" w:styleId="Ttulo2">
    <w:name w:val="heading 2"/>
    <w:basedOn w:val="Normal"/>
    <w:link w:val="Ttulo2Car"/>
    <w:uiPriority w:val="99"/>
    <w:qFormat/>
    <w:locked/>
    <w:rsid w:val="006023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s-UY" w:eastAsia="es-UY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locked/>
    <w:rsid w:val="0060238A"/>
    <w:rPr>
      <w:rFonts w:ascii="Times New Roman" w:hAnsi="Times New Roman" w:cs="Times New Roman"/>
      <w:b/>
      <w:bCs/>
      <w:sz w:val="36"/>
      <w:szCs w:val="36"/>
      <w:lang w:val="es-UY" w:eastAsia="es-UY"/>
    </w:rPr>
  </w:style>
  <w:style w:type="paragraph" w:styleId="Encabezado">
    <w:name w:val="header"/>
    <w:basedOn w:val="Normal"/>
    <w:link w:val="EncabezadoCar"/>
    <w:uiPriority w:val="99"/>
    <w:rsid w:val="00BD35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BD3517"/>
    <w:rPr>
      <w:rFonts w:ascii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rsid w:val="00BD35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BD3517"/>
    <w:rPr>
      <w:rFonts w:ascii="Calibri" w:hAnsi="Calibri" w:cs="Times New Roman"/>
      <w:lang w:val="es-ES"/>
    </w:rPr>
  </w:style>
  <w:style w:type="paragraph" w:styleId="Sinespaciado">
    <w:name w:val="No Spacing"/>
    <w:uiPriority w:val="99"/>
    <w:qFormat/>
    <w:rsid w:val="00BD351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5A6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5A630E"/>
    <w:rPr>
      <w:rFonts w:ascii="Tahoma" w:hAnsi="Tahoma" w:cs="Tahoma"/>
      <w:sz w:val="16"/>
      <w:szCs w:val="16"/>
      <w:lang w:eastAsia="en-US"/>
    </w:rPr>
  </w:style>
  <w:style w:type="character" w:customStyle="1" w:styleId="gmail-zmsearchresult">
    <w:name w:val="gmail-zmsearchresult"/>
    <w:basedOn w:val="Fuentedeprrafopredeter"/>
    <w:uiPriority w:val="99"/>
    <w:rsid w:val="00702158"/>
    <w:rPr>
      <w:rFonts w:cs="Times New Roman"/>
    </w:rPr>
  </w:style>
  <w:style w:type="paragraph" w:styleId="Prrafodelista">
    <w:name w:val="List Paragraph"/>
    <w:basedOn w:val="Normal"/>
    <w:uiPriority w:val="34"/>
    <w:qFormat/>
    <w:rsid w:val="00A96412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32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32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2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32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3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COMUNICADO DE PRENSA</vt:lpstr>
    </vt:vector>
  </TitlesOfParts>
  <Company>Microsoft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COMUNICADO DE PRENSA</dc:title>
  <dc:creator>Usuario</dc:creator>
  <cp:lastModifiedBy>asanchez</cp:lastModifiedBy>
  <cp:revision>2</cp:revision>
  <dcterms:created xsi:type="dcterms:W3CDTF">2017-08-24T16:39:00Z</dcterms:created>
  <dcterms:modified xsi:type="dcterms:W3CDTF">2017-08-24T16:39:00Z</dcterms:modified>
</cp:coreProperties>
</file>