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0F7FC7">
        <w:rPr>
          <w:rFonts w:ascii="Arial" w:eastAsia="Calibri" w:hAnsi="Arial" w:cs="Arial"/>
          <w:b/>
          <w:noProof/>
          <w:lang w:val="en-US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F14633" w:rsidRDefault="000F7FC7" w:rsidP="00F14633">
      <w:pPr>
        <w:jc w:val="center"/>
        <w:rPr>
          <w:rFonts w:ascii="Arial" w:eastAsia="Calibri" w:hAnsi="Arial" w:cs="Arial"/>
          <w:b/>
          <w:u w:val="single"/>
        </w:rPr>
      </w:pPr>
      <w:r w:rsidRPr="00F14633">
        <w:rPr>
          <w:rFonts w:ascii="Arial" w:eastAsia="Calibri" w:hAnsi="Arial" w:cs="Arial"/>
          <w:b/>
          <w:u w:val="single"/>
        </w:rPr>
        <w:t>COMUNICADO</w:t>
      </w:r>
    </w:p>
    <w:p w:rsidR="000E66C8" w:rsidRPr="00F14633" w:rsidRDefault="000E66C8" w:rsidP="00F146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4633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F14633">
        <w:rPr>
          <w:rFonts w:ascii="Arial" w:eastAsia="Arial" w:hAnsi="Arial" w:cs="Arial"/>
          <w:color w:val="000000"/>
        </w:rPr>
        <w:t xml:space="preserve">   </w:t>
      </w:r>
      <w:r w:rsidR="00B07911" w:rsidRPr="00F14633">
        <w:rPr>
          <w:rFonts w:ascii="Arial" w:eastAsia="Arial" w:hAnsi="Arial" w:cs="Arial"/>
          <w:color w:val="000000"/>
        </w:rPr>
        <w:t xml:space="preserve">      </w:t>
      </w:r>
      <w:r w:rsidR="00DF6CF7" w:rsidRPr="00F14633">
        <w:rPr>
          <w:rFonts w:ascii="Arial" w:eastAsia="Arial" w:hAnsi="Arial" w:cs="Arial"/>
          <w:color w:val="000000"/>
        </w:rPr>
        <w:t xml:space="preserve">              </w:t>
      </w:r>
      <w:r w:rsidR="00B07911" w:rsidRPr="00F14633">
        <w:rPr>
          <w:rFonts w:ascii="Arial" w:eastAsia="Arial" w:hAnsi="Arial" w:cs="Arial"/>
          <w:color w:val="000000"/>
        </w:rPr>
        <w:t xml:space="preserve">  </w:t>
      </w:r>
      <w:r w:rsidR="00301ADB" w:rsidRPr="00F14633">
        <w:rPr>
          <w:rFonts w:ascii="Arial" w:eastAsia="Arial" w:hAnsi="Arial" w:cs="Arial"/>
          <w:color w:val="000000"/>
        </w:rPr>
        <w:t xml:space="preserve">     </w:t>
      </w:r>
      <w:r w:rsidR="00B9234E" w:rsidRPr="00F14633">
        <w:rPr>
          <w:rFonts w:ascii="Arial" w:eastAsia="Arial" w:hAnsi="Arial" w:cs="Arial"/>
          <w:color w:val="000000"/>
        </w:rPr>
        <w:t xml:space="preserve">       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A20169" w:rsidRPr="00F14633">
        <w:rPr>
          <w:rFonts w:ascii="Arial" w:eastAsia="Arial" w:hAnsi="Arial" w:cs="Arial"/>
          <w:color w:val="000000"/>
        </w:rPr>
        <w:t xml:space="preserve">  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0F7FC7" w:rsidRPr="00F14633">
        <w:rPr>
          <w:rFonts w:ascii="Arial" w:eastAsia="Arial" w:hAnsi="Arial" w:cs="Arial"/>
          <w:color w:val="000000"/>
        </w:rPr>
        <w:t>Montevideo,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291477">
        <w:rPr>
          <w:rFonts w:ascii="Arial" w:eastAsia="Arial" w:hAnsi="Arial" w:cs="Arial"/>
          <w:color w:val="000000"/>
        </w:rPr>
        <w:t>10</w:t>
      </w:r>
      <w:r w:rsidR="000F7FC7" w:rsidRPr="00F14633">
        <w:rPr>
          <w:rFonts w:ascii="Arial" w:eastAsia="Arial" w:hAnsi="Arial" w:cs="Arial"/>
          <w:color w:val="000000"/>
        </w:rPr>
        <w:t xml:space="preserve"> de </w:t>
      </w:r>
      <w:proofErr w:type="gramStart"/>
      <w:r w:rsidR="00291477">
        <w:rPr>
          <w:rFonts w:ascii="Arial" w:eastAsia="Arial" w:hAnsi="Arial" w:cs="Arial"/>
          <w:color w:val="000000"/>
        </w:rPr>
        <w:t>Junio</w:t>
      </w:r>
      <w:proofErr w:type="gramEnd"/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1C5ECE" w:rsidRPr="00F14633">
        <w:rPr>
          <w:rFonts w:ascii="Arial" w:eastAsia="Arial" w:hAnsi="Arial" w:cs="Arial"/>
          <w:color w:val="000000"/>
        </w:rPr>
        <w:t>de 202</w:t>
      </w:r>
      <w:r w:rsidR="00E62C90" w:rsidRPr="00F14633">
        <w:rPr>
          <w:rFonts w:ascii="Arial" w:eastAsia="Arial" w:hAnsi="Arial" w:cs="Arial"/>
          <w:color w:val="000000"/>
        </w:rPr>
        <w:t>6</w:t>
      </w:r>
      <w:r w:rsidRPr="00F14633">
        <w:rPr>
          <w:rFonts w:ascii="Arial" w:eastAsia="Arial" w:hAnsi="Arial" w:cs="Arial"/>
          <w:color w:val="000000"/>
        </w:rPr>
        <w:t>.</w:t>
      </w:r>
    </w:p>
    <w:p w:rsidR="00F14633" w:rsidRPr="00F14633" w:rsidRDefault="00DD1474" w:rsidP="00F14633">
      <w:pPr>
        <w:jc w:val="both"/>
      </w:pPr>
      <w:r w:rsidRPr="00F14633">
        <w:rPr>
          <w:rFonts w:ascii="Arial" w:eastAsia="Arial" w:hAnsi="Arial" w:cs="Arial"/>
          <w:b/>
          <w:color w:val="000000"/>
          <w:u w:val="single"/>
        </w:rPr>
        <w:t>ASUNTO:</w:t>
      </w:r>
      <w:r w:rsidRPr="00F14633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F14633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F14633" w:rsidRPr="00F14633">
        <w:rPr>
          <w:rFonts w:ascii="Arial" w:hAnsi="Arial" w:cs="Arial"/>
          <w:lang w:eastAsia="es-UY"/>
        </w:rPr>
        <w:t xml:space="preserve">CORRESPONDIENTE AL </w:t>
      </w:r>
      <w:r w:rsidR="00F14633" w:rsidRPr="00F14633">
        <w:rPr>
          <w:rFonts w:ascii="Arial" w:eastAsia="Calibri" w:hAnsi="Arial" w:cs="Arial"/>
        </w:rPr>
        <w:t>LLAMADO</w:t>
      </w:r>
      <w:r w:rsidR="00F14633" w:rsidRPr="00F14633">
        <w:rPr>
          <w:rFonts w:ascii="Arial" w:eastAsia="Calibri" w:hAnsi="Arial" w:cs="Arial"/>
          <w:lang w:eastAsia="es-UY"/>
        </w:rPr>
        <w:t xml:space="preserve"> A CONCURSO PÚBLICO Y ABIERTO DE OPOSICIÓN Y MÉRITOS PARA LA PROVISIÓN DE HASTA 20 (VEINTE) FUNCIONES CONTRATADAS EN CARÁCTER DE PROVISORIATO Y POR EL TÉRMINO DE 24 MESES DE </w:t>
      </w:r>
      <w:r w:rsidR="00F14633" w:rsidRPr="00F14633">
        <w:rPr>
          <w:rFonts w:ascii="Arial" w:eastAsia="Calibri" w:hAnsi="Arial" w:cs="Arial"/>
          <w:u w:val="single"/>
          <w:lang w:eastAsia="es-UY"/>
        </w:rPr>
        <w:t>ATENCIÓN INTEGRAL VI, SERIE EDUCACIÓN ESCALAFÓN “AI”, GRADO 1</w:t>
      </w:r>
      <w:r w:rsidR="00F14633" w:rsidRPr="00F14633">
        <w:rPr>
          <w:rFonts w:ascii="Arial" w:eastAsia="Calibri" w:hAnsi="Arial" w:cs="Arial"/>
          <w:lang w:eastAsia="es-UY"/>
        </w:rPr>
        <w:t xml:space="preserve">, PARA SER DESARROLLADAS EN LOS SERVICIOS DEPENDIENTES DE LA </w:t>
      </w:r>
      <w:r w:rsidR="00F14633" w:rsidRPr="00F14633">
        <w:rPr>
          <w:rFonts w:ascii="Arial" w:eastAsia="Calibri" w:hAnsi="Arial" w:cs="Arial"/>
          <w:u w:val="single"/>
          <w:lang w:eastAsia="es-UY"/>
        </w:rPr>
        <w:t xml:space="preserve">DIRECCIÓN DEPARTAMENTAL DE </w:t>
      </w:r>
      <w:r w:rsidR="00291477">
        <w:rPr>
          <w:rFonts w:ascii="Arial" w:eastAsia="Calibri" w:hAnsi="Arial" w:cs="Arial"/>
          <w:u w:val="single"/>
          <w:lang w:eastAsia="es-UY"/>
        </w:rPr>
        <w:t>COLONIA</w:t>
      </w:r>
      <w:r w:rsidR="00F14633" w:rsidRPr="00F14633">
        <w:rPr>
          <w:rFonts w:ascii="Arial" w:eastAsia="Calibri" w:hAnsi="Arial" w:cs="Arial"/>
          <w:lang w:eastAsia="es-UY"/>
        </w:rPr>
        <w:t>, LAS QUE ESTARÁN SUJETAS A LA DISPONIBILIDAD FINANCIERA DEL INSTITUTO.</w:t>
      </w:r>
    </w:p>
    <w:p w:rsidR="00E62C90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Guía para el Acompañamiento y seguimiento en Acogimiento Familiar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Educación Social, acompañamiento y vulnerabilidad: hacia una antropología de la convivencia.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Planella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, J. Reinventar el vínculo educativo: aportaciones de la pedagogía social y el psicoanálisis.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Tizio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, H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gajes del oficio: enseñanza, pedagogía y formación. Capítulos 6 y 7 https://www.fapyd.unr.edu.ar/wp-content/uploads/2017/08/Alliaud,%20A.%20, %20Antel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PAI</w:t>
      </w:r>
    </w:p>
    <w:p w:rsidR="00291477" w:rsidRDefault="00291477" w:rsidP="00291477">
      <w:p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Reglamento Funcionario INAU </w:t>
      </w:r>
      <w:hyperlink r:id="rId9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https://www.inau.gub.uy/institucional/documentos-institucionales/download/661 0/122/16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Style w:val="Hipervnculo"/>
        </w:rPr>
      </w:pPr>
      <w:r>
        <w:rPr>
          <w:rFonts w:ascii="Arial" w:hAnsi="Arial" w:cs="Arial"/>
          <w:sz w:val="24"/>
          <w:szCs w:val="24"/>
          <w:lang w:val="es-MX"/>
        </w:rPr>
        <w:t xml:space="preserve">Normativa Internacional: Convención sobre los Derechos del niño </w:t>
      </w:r>
      <w:hyperlink r:id="rId10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https://www.inau.gub.uy/institucional/normativa/item/27-convencion-de-los-derechos-del-nino</w:t>
        </w:r>
      </w:hyperlink>
    </w:p>
    <w:p w:rsidR="00291477" w:rsidRDefault="00291477" w:rsidP="00291477">
      <w:pPr>
        <w:pStyle w:val="Prrafodelista"/>
      </w:pPr>
    </w:p>
    <w:p w:rsidR="00291477" w:rsidRDefault="00291477" w:rsidP="00291477">
      <w:pPr>
        <w:pStyle w:val="Prrafodelista"/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Style w:val="Hipervnculo"/>
        </w:rPr>
      </w:pPr>
      <w:r>
        <w:rPr>
          <w:rFonts w:ascii="Arial" w:hAnsi="Arial" w:cs="Arial"/>
          <w:sz w:val="24"/>
          <w:szCs w:val="24"/>
          <w:lang w:val="es-MX"/>
        </w:rPr>
        <w:t xml:space="preserve">Normativa Nacional: Código de la niñez y la adolescencia </w:t>
      </w:r>
      <w:hyperlink r:id="rId11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https://www.inau.gub.uy/institucional/normativa/item/26-codigo-de-ninez-y-adolescencia</w:t>
        </w:r>
      </w:hyperlink>
    </w:p>
    <w:p w:rsidR="00291477" w:rsidRDefault="00291477" w:rsidP="00291477">
      <w:pPr>
        <w:pStyle w:val="Prrafodelista"/>
        <w:spacing w:after="160" w:line="254" w:lineRule="auto"/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Manual de funciones de INAU actualizado 2024 </w:t>
      </w:r>
      <w:hyperlink r:id="rId12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https://www.inau.gub.uy/institucional/normativa/item/29-manual-de-funciones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Style w:val="Hipervnculo"/>
        </w:rPr>
      </w:pPr>
      <w:r>
        <w:rPr>
          <w:rFonts w:ascii="Arial" w:hAnsi="Arial" w:cs="Arial"/>
          <w:sz w:val="24"/>
          <w:szCs w:val="24"/>
          <w:lang w:val="es-MX"/>
        </w:rPr>
        <w:t xml:space="preserve">Manual de procedimientos para el sistema de Protección Integral 24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hs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. </w:t>
      </w:r>
      <w:hyperlink r:id="rId13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https://www.inau.gub.uy/institucional/documentos-institucionales/download/630 4/122/16</w:t>
        </w:r>
      </w:hyperlink>
    </w:p>
    <w:p w:rsidR="00291477" w:rsidRDefault="00291477" w:rsidP="00291477">
      <w:pPr>
        <w:pStyle w:val="Prrafodelista"/>
        <w:spacing w:after="160" w:line="254" w:lineRule="auto"/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Style w:val="Hipervnculo"/>
        </w:rPr>
      </w:pPr>
      <w:r>
        <w:rPr>
          <w:rFonts w:ascii="Arial" w:hAnsi="Arial" w:cs="Arial"/>
          <w:sz w:val="24"/>
          <w:szCs w:val="24"/>
          <w:lang w:val="es-MX"/>
        </w:rPr>
        <w:t xml:space="preserve">Organigrama </w:t>
      </w:r>
      <w:hyperlink r:id="rId14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https://www.inau.gub.uy/institucional/organigrama</w:t>
        </w:r>
      </w:hyperlink>
    </w:p>
    <w:p w:rsidR="00291477" w:rsidRDefault="00291477" w:rsidP="00291477">
      <w:pPr>
        <w:pStyle w:val="Prrafodelista"/>
      </w:pPr>
    </w:p>
    <w:p w:rsidR="00291477" w:rsidRDefault="00291477" w:rsidP="00291477">
      <w:pPr>
        <w:pStyle w:val="Prrafodelista"/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Reglamento de procedimientos administrativos </w:t>
      </w:r>
      <w:hyperlink r:id="rId15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https://www.inau.gub.uy/institucional/documentos-institucionales/download/6611 /122/16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Violencias. Una mirada de las políticas de infancia y adolescencia. </w:t>
      </w:r>
      <w:hyperlink r:id="rId16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https://www.inau.gub.uy/institucional/documentos-institucionales/download/582 0/122/16. Página 1 de 4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Protocolo de intervención en conflicto y crisis. </w:t>
      </w:r>
      <w:hyperlink r:id="rId17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https://www.inau.gub.uy/familia/download/5764/2124/16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Protocolo de administración de medicamentos. </w:t>
      </w:r>
      <w:hyperlink r:id="rId18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https://www.inau.gub.uy/institucional/documentos-institucionales/download/489 1/122/16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Misión y visión institucional. </w:t>
      </w:r>
      <w:hyperlink r:id="rId19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https://www.inau.gub.uy/institucional/mision-y-vision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Perfil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Desinternación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de niños y niñas de 0 a 3 años </w:t>
      </w:r>
      <w:hyperlink r:id="rId20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https://www.inau.gub.uy/institucional/documentos-institucionales/download/109 80/122/16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Modelo y atención del SIPIAV </w:t>
      </w:r>
      <w:hyperlink r:id="rId21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https://www.inau.gub.uy/sipiav/download/6865/978/16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Mecanismo de Recepción y Abordaje de Situaciones de Violencia Institucional (MERAVI).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Itinerario para educadores. Aproximación al trabajo socio educativo con adolescentes. Itinerarios para educadores Biblioteca UNICEF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Orientaciones para adolescentes sobre salud mental.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Guía sobre conductas sexuales problemáticas y prácticas abusivas sexuales. Material de Apoyo. PAICABI - ALDEAS INFANTILES SOS. 2014, CHILE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Guía para el trabajo de pre-egreso y egreso con adolescentes en los centros de protección especial.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Guía para la atención de niñas y niños de 0 a 3 años en situación de violencia.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 participar también se aprende. Apuntes para promover la participación infantil y adolescente. PROPIA.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Explotación sexual comercial de niños, niñas y adolescentes en Uruguay: entornos digitales. CONAPEES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Centros de cuidados y atención a la primera infancia. Acompañando el desarrollo y aprendizaje de niños y niñas de 0 a 36 meses.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Caja de Herramientas de Acogimiento Familiar. Página 2 de 4 Bibliografía Complementaria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 xml:space="preserve"> ONG El Paso “Explorando los cuidados en la red digital”. </w:t>
      </w:r>
      <w:hyperlink r:id="rId22" w:history="1">
        <w:r>
          <w:rPr>
            <w:rStyle w:val="Hipervnculo"/>
            <w:rFonts w:ascii="Arial" w:hAnsi="Arial" w:cs="Arial"/>
            <w:sz w:val="24"/>
            <w:szCs w:val="24"/>
            <w:lang w:val="es-MX"/>
          </w:rPr>
          <w:t>https://ongelpaso.org.uy/wp-content/uploads/2022/10/Explorando-los-cuidadosen-la-red-digital.pdf</w:t>
        </w:r>
      </w:hyperlink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Abuso sexual en niños, niñas y adolescentes. Orientaciones para su abordaje y prevención. Abuso sexual en niños, niñas y adolescentes: guía para su prevención y abordaje | UNICEF Uruguay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Directrices para la protección de los niños, niñas, adolescentes, sus familias y los equipos de trabajo ante situaciones de violencia urbana.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Perfil de acompañamiento al egreso en comunidad.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Autonomía Anticipada. Tramas y trampas del egreso de adolescentes institucionalizados por protección.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Directrices para la protección de los niños, niñas, adolescentes, sus familias y los equipos de trabajo antes situaciones de violencia urbana.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Protocolo de intervención. Situaciones de pre crisis, crisis y post crisis de niños, niñas y adolescentes. Centros especializados de 24hs del sistema de protección integral.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Prácticas educativas en centros residenciales de protección de 24 horas para niñas, niños y adolescentes. Aportes de la educación social.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¿Se acabó la infancia? Ensayo sobre la destitución de la niñez. Lumen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Humanitas</w:t>
      </w:r>
      <w:proofErr w:type="spellEnd"/>
      <w:r>
        <w:rPr>
          <w:rFonts w:ascii="Arial" w:hAnsi="Arial" w:cs="Arial"/>
          <w:sz w:val="24"/>
          <w:szCs w:val="24"/>
          <w:lang w:val="es-MX"/>
        </w:rPr>
        <w:t>.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transmisión en las sociedades, las instituciones y los sujetos. Un concepto de la educación en acción. Novedades Educativas.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Deseo, don y ética en educación socia</w:t>
      </w:r>
      <w:r w:rsidR="0097495E">
        <w:rPr>
          <w:rFonts w:ascii="Arial" w:hAnsi="Arial" w:cs="Arial"/>
          <w:sz w:val="24"/>
          <w:szCs w:val="24"/>
          <w:lang w:val="es-MX"/>
        </w:rPr>
        <w:t xml:space="preserve">l. Barcelona: </w:t>
      </w:r>
      <w:proofErr w:type="spellStart"/>
      <w:r w:rsidR="0097495E">
        <w:rPr>
          <w:rFonts w:ascii="Arial" w:hAnsi="Arial" w:cs="Arial"/>
          <w:sz w:val="24"/>
          <w:szCs w:val="24"/>
          <w:lang w:val="es-MX"/>
        </w:rPr>
        <w:t>Gedisa</w:t>
      </w:r>
      <w:proofErr w:type="spellEnd"/>
      <w:r w:rsidR="0097495E">
        <w:rPr>
          <w:rFonts w:ascii="Arial" w:hAnsi="Arial" w:cs="Arial"/>
          <w:sz w:val="24"/>
          <w:szCs w:val="24"/>
          <w:lang w:val="es-MX"/>
        </w:rPr>
        <w:t>, 2003. Capí</w:t>
      </w:r>
      <w:r>
        <w:rPr>
          <w:rFonts w:ascii="Arial" w:hAnsi="Arial" w:cs="Arial"/>
          <w:sz w:val="24"/>
          <w:szCs w:val="24"/>
          <w:lang w:val="es-MX"/>
        </w:rPr>
        <w:t xml:space="preserve">tulos IV, V, VI.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egreso de adolescentes y jóvenes del sistema de protección. Aldeas Infantiles SOS Uruguay. Página 3 de 4</w:t>
      </w:r>
      <w:r w:rsidR="0097495E">
        <w:rPr>
          <w:rFonts w:ascii="Arial" w:hAnsi="Arial" w:cs="Arial"/>
          <w:sz w:val="24"/>
          <w:szCs w:val="24"/>
          <w:lang w:val="es-MX"/>
        </w:rPr>
        <w:t>.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Adolescencia y sexualidad: investigación, acciones y política pública en Uruguay (2005-2014). Facultad de Psicología </w:t>
      </w:r>
    </w:p>
    <w:p w:rsidR="00291477" w:rsidRDefault="00291477" w:rsidP="00291477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291477" w:rsidRDefault="00291477" w:rsidP="00291477">
      <w:pPr>
        <w:pStyle w:val="Prrafodelista"/>
        <w:numPr>
          <w:ilvl w:val="0"/>
          <w:numId w:val="11"/>
        </w:numPr>
        <w:spacing w:after="160" w:line="254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Acompañar y acompañamiento: Hacia algunas pistas para una construcción metodológica en Educación Social</w:t>
      </w:r>
    </w:p>
    <w:p w:rsidR="00291477" w:rsidRDefault="00291477" w:rsidP="00316071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534B03" w:rsidRDefault="00534B03" w:rsidP="00316071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534B03" w:rsidRDefault="006B2BC7" w:rsidP="006B2BC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Sandra Chamorro</w:t>
      </w:r>
    </w:p>
    <w:p w:rsidR="006B2BC7" w:rsidRDefault="006B2BC7" w:rsidP="006B2BC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Sección Reclutamiento y Selección</w:t>
      </w:r>
    </w:p>
    <w:p w:rsidR="00534B03" w:rsidRDefault="00534B03" w:rsidP="00316071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534B03" w:rsidRPr="00291477" w:rsidRDefault="00534B03" w:rsidP="00316071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sectPr w:rsidR="00534B03" w:rsidRPr="00291477" w:rsidSect="0032682A">
      <w:headerReference w:type="default" r:id="rId23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410"/>
    <w:multiLevelType w:val="hybridMultilevel"/>
    <w:tmpl w:val="03E0E5D6"/>
    <w:lvl w:ilvl="0" w:tplc="FCAAA0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5FDD"/>
    <w:multiLevelType w:val="hybridMultilevel"/>
    <w:tmpl w:val="02607CB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6842"/>
    <w:multiLevelType w:val="hybridMultilevel"/>
    <w:tmpl w:val="13DE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80B36"/>
    <w:multiLevelType w:val="hybridMultilevel"/>
    <w:tmpl w:val="50B8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5ECE"/>
    <w:rsid w:val="001D6774"/>
    <w:rsid w:val="001F0FA9"/>
    <w:rsid w:val="00220D5C"/>
    <w:rsid w:val="0022667F"/>
    <w:rsid w:val="002304F0"/>
    <w:rsid w:val="00276649"/>
    <w:rsid w:val="00291477"/>
    <w:rsid w:val="002A07F8"/>
    <w:rsid w:val="002D5964"/>
    <w:rsid w:val="002D7D0A"/>
    <w:rsid w:val="00301ADB"/>
    <w:rsid w:val="00316071"/>
    <w:rsid w:val="00316518"/>
    <w:rsid w:val="0032682A"/>
    <w:rsid w:val="00350C7C"/>
    <w:rsid w:val="00356FC6"/>
    <w:rsid w:val="00386150"/>
    <w:rsid w:val="003964DA"/>
    <w:rsid w:val="003A5A4A"/>
    <w:rsid w:val="003A6388"/>
    <w:rsid w:val="003A713B"/>
    <w:rsid w:val="003F2626"/>
    <w:rsid w:val="00426FF2"/>
    <w:rsid w:val="00454801"/>
    <w:rsid w:val="00465654"/>
    <w:rsid w:val="004A2E92"/>
    <w:rsid w:val="00503D44"/>
    <w:rsid w:val="0052725A"/>
    <w:rsid w:val="00534B03"/>
    <w:rsid w:val="00537966"/>
    <w:rsid w:val="00560484"/>
    <w:rsid w:val="005670E5"/>
    <w:rsid w:val="00580DDF"/>
    <w:rsid w:val="00594FD8"/>
    <w:rsid w:val="005B2671"/>
    <w:rsid w:val="005C2730"/>
    <w:rsid w:val="005D58F6"/>
    <w:rsid w:val="005F756D"/>
    <w:rsid w:val="0062505D"/>
    <w:rsid w:val="0066792F"/>
    <w:rsid w:val="00690426"/>
    <w:rsid w:val="006A29B9"/>
    <w:rsid w:val="006B2BC7"/>
    <w:rsid w:val="006E4A7E"/>
    <w:rsid w:val="006E5968"/>
    <w:rsid w:val="006F36E1"/>
    <w:rsid w:val="007167D3"/>
    <w:rsid w:val="00740A85"/>
    <w:rsid w:val="00740B93"/>
    <w:rsid w:val="0076353B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7495E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C1569"/>
    <w:rsid w:val="00BE52CA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E4548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14633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u.gub.uy/institucional/documentos-institucionales/download/630%204/122/16" TargetMode="External"/><Relationship Id="rId18" Type="http://schemas.openxmlformats.org/officeDocument/2006/relationships/hyperlink" Target="https://www.inau.gub.uy/institucional/documentos-institucionales/download/489%201/122/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au.gub.uy/sipiav/download/6865/978/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normativa/item/29-manual-de-funciones" TargetMode="External"/><Relationship Id="rId17" Type="http://schemas.openxmlformats.org/officeDocument/2006/relationships/hyperlink" Target="https://www.inau.gub.uy/familia/download/5764/2124/1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au.gub.uy/institucional/documentos-institucionales/download/582%200/122/16.%20P&#225;gina%201%20de%204" TargetMode="External"/><Relationship Id="rId20" Type="http://schemas.openxmlformats.org/officeDocument/2006/relationships/hyperlink" Target="https://www.inau.gub.uy/institucional/documentos-institucionales/download/109%2080/122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normativa/item/26-codigo-de-ninez-y-adolescenci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institucional/documentos-institucionales/download/6611%20/122/1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nau.gub.uy/institucional/normativa/item/27-convencion-de-los-derechos-del-nino" TargetMode="External"/><Relationship Id="rId19" Type="http://schemas.openxmlformats.org/officeDocument/2006/relationships/hyperlink" Target="https://www.inau.gub.uy/institucional/mision-y-vi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documentos-institucionales/download/661%200/122/16" TargetMode="External"/><Relationship Id="rId14" Type="http://schemas.openxmlformats.org/officeDocument/2006/relationships/hyperlink" Target="https://www.inau.gub.uy/institucional/organigrama" TargetMode="External"/><Relationship Id="rId22" Type="http://schemas.openxmlformats.org/officeDocument/2006/relationships/hyperlink" Target="https://ongelpaso.org.uy/wp-content/uploads/2022/10/Explorando-los-cuidadosen-la-red-digital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99F3-6825-4824-BBF4-BE8F8917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Principal</cp:lastModifiedBy>
  <cp:revision>2</cp:revision>
  <cp:lastPrinted>2026-06-16T17:05:00Z</cp:lastPrinted>
  <dcterms:created xsi:type="dcterms:W3CDTF">2026-06-16T17:08:00Z</dcterms:created>
  <dcterms:modified xsi:type="dcterms:W3CDTF">2026-06-16T17:08:00Z</dcterms:modified>
</cp:coreProperties>
</file>