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val="en-US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B9234E" w:rsidRDefault="000F7FC7" w:rsidP="008B3481">
      <w:pPr>
        <w:jc w:val="center"/>
        <w:rPr>
          <w:rFonts w:ascii="Arial" w:eastAsia="Calibri" w:hAnsi="Arial" w:cs="Arial"/>
          <w:b/>
          <w:u w:val="single"/>
        </w:rPr>
      </w:pPr>
      <w:r w:rsidRPr="00B9234E">
        <w:rPr>
          <w:rFonts w:ascii="Arial" w:eastAsia="Calibri" w:hAnsi="Arial" w:cs="Arial"/>
          <w:b/>
          <w:u w:val="single"/>
        </w:rPr>
        <w:t>COMUNICADO</w:t>
      </w:r>
    </w:p>
    <w:p w:rsidR="000E66C8" w:rsidRPr="00B9234E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9234E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B9234E">
        <w:rPr>
          <w:rFonts w:ascii="Arial" w:eastAsia="Arial" w:hAnsi="Arial" w:cs="Arial"/>
          <w:color w:val="000000"/>
        </w:rPr>
        <w:t xml:space="preserve">   </w:t>
      </w:r>
      <w:r w:rsidR="00B07911" w:rsidRPr="00B9234E">
        <w:rPr>
          <w:rFonts w:ascii="Arial" w:eastAsia="Arial" w:hAnsi="Arial" w:cs="Arial"/>
          <w:color w:val="000000"/>
        </w:rPr>
        <w:t xml:space="preserve">      </w:t>
      </w:r>
      <w:r w:rsidR="00DF6CF7" w:rsidRPr="00B9234E">
        <w:rPr>
          <w:rFonts w:ascii="Arial" w:eastAsia="Arial" w:hAnsi="Arial" w:cs="Arial"/>
          <w:color w:val="000000"/>
        </w:rPr>
        <w:t xml:space="preserve">              </w:t>
      </w:r>
      <w:r w:rsidR="00B07911" w:rsidRPr="00B9234E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    </w:t>
      </w:r>
      <w:r w:rsidR="00B9234E">
        <w:rPr>
          <w:rFonts w:ascii="Arial" w:eastAsia="Arial" w:hAnsi="Arial" w:cs="Arial"/>
          <w:color w:val="000000"/>
        </w:rPr>
        <w:t xml:space="preserve">     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20169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756CEE">
        <w:rPr>
          <w:rFonts w:ascii="Arial" w:eastAsia="Arial" w:hAnsi="Arial" w:cs="Arial"/>
          <w:color w:val="000000"/>
        </w:rPr>
        <w:t xml:space="preserve">  </w:t>
      </w:r>
      <w:r w:rsidR="000F7FC7" w:rsidRPr="00B9234E">
        <w:rPr>
          <w:rFonts w:ascii="Arial" w:eastAsia="Arial" w:hAnsi="Arial" w:cs="Arial"/>
          <w:color w:val="000000"/>
        </w:rPr>
        <w:t>Montevideo,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C44A50">
        <w:rPr>
          <w:rFonts w:ascii="Arial" w:eastAsia="Arial" w:hAnsi="Arial" w:cs="Arial"/>
          <w:color w:val="000000"/>
        </w:rPr>
        <w:t>1</w:t>
      </w:r>
      <w:r w:rsidR="00A24286">
        <w:rPr>
          <w:rFonts w:ascii="Arial" w:eastAsia="Arial" w:hAnsi="Arial" w:cs="Arial"/>
          <w:color w:val="000000"/>
        </w:rPr>
        <w:t>5</w:t>
      </w:r>
      <w:r w:rsidR="000F7FC7" w:rsidRPr="00B9234E">
        <w:rPr>
          <w:rFonts w:ascii="Arial" w:eastAsia="Arial" w:hAnsi="Arial" w:cs="Arial"/>
          <w:color w:val="000000"/>
        </w:rPr>
        <w:t xml:space="preserve"> de </w:t>
      </w:r>
      <w:r w:rsidR="001C2587">
        <w:rPr>
          <w:rFonts w:ascii="Arial" w:eastAsia="Arial" w:hAnsi="Arial" w:cs="Arial"/>
          <w:color w:val="000000"/>
        </w:rPr>
        <w:t>mayo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5ECE" w:rsidRPr="00B9234E">
        <w:rPr>
          <w:rFonts w:ascii="Arial" w:eastAsia="Arial" w:hAnsi="Arial" w:cs="Arial"/>
          <w:color w:val="000000"/>
        </w:rPr>
        <w:t>de 202</w:t>
      </w:r>
      <w:r w:rsidR="00E62C90" w:rsidRPr="00B9234E">
        <w:rPr>
          <w:rFonts w:ascii="Arial" w:eastAsia="Arial" w:hAnsi="Arial" w:cs="Arial"/>
          <w:color w:val="000000"/>
        </w:rPr>
        <w:t>6</w:t>
      </w:r>
      <w:r w:rsidRPr="00B9234E">
        <w:rPr>
          <w:rFonts w:ascii="Arial" w:eastAsia="Arial" w:hAnsi="Arial" w:cs="Arial"/>
          <w:color w:val="000000"/>
        </w:rPr>
        <w:t>.</w:t>
      </w:r>
    </w:p>
    <w:p w:rsidR="00301ADB" w:rsidRPr="00B9234E" w:rsidRDefault="00DD1474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B9234E">
        <w:rPr>
          <w:rFonts w:ascii="Arial" w:eastAsia="Arial" w:hAnsi="Arial" w:cs="Arial"/>
          <w:b/>
          <w:color w:val="000000"/>
          <w:u w:val="single"/>
        </w:rPr>
        <w:t>ASUNTO:</w:t>
      </w:r>
      <w:r w:rsidRPr="00B9234E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B9234E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C44A50" w:rsidRPr="00B9234E">
        <w:rPr>
          <w:rFonts w:ascii="Arial" w:eastAsia="Times New Roman" w:hAnsi="Arial" w:cs="Arial"/>
          <w:bCs/>
          <w:lang w:val="es-ES" w:eastAsia="es-ES"/>
        </w:rPr>
        <w:t xml:space="preserve">CORRESPONDIENTE </w:t>
      </w:r>
      <w:r w:rsidR="00C44A50" w:rsidRPr="00B9234E">
        <w:rPr>
          <w:rFonts w:ascii="Arial" w:eastAsia="Arial" w:hAnsi="Arial" w:cs="Arial"/>
          <w:color w:val="000000"/>
        </w:rPr>
        <w:t>AL</w:t>
      </w:r>
      <w:r w:rsidR="00C44A50" w:rsidRPr="00B9234E">
        <w:rPr>
          <w:rFonts w:ascii="Arial" w:hAnsi="Arial" w:cs="Arial"/>
          <w:bCs/>
          <w:color w:val="000000"/>
        </w:rPr>
        <w:t xml:space="preserve"> </w:t>
      </w:r>
      <w:r w:rsidR="00C44A50" w:rsidRPr="00B9234E">
        <w:rPr>
          <w:rFonts w:ascii="Arial" w:eastAsia="Times New Roman" w:hAnsi="Arial" w:cs="Arial"/>
          <w:lang w:eastAsia="es-ES"/>
        </w:rPr>
        <w:t xml:space="preserve">LLAMADO </w:t>
      </w:r>
      <w:r w:rsidR="00C44A50" w:rsidRPr="00B9234E">
        <w:rPr>
          <w:rFonts w:ascii="Arial" w:hAnsi="Arial" w:cs="Arial"/>
        </w:rPr>
        <w:t xml:space="preserve">A CONCURSO PÚBLICO Y ABIERTO DE OPOSICIÓN Y MÉRITOS PARA LA PROVISIÓN DE HASTA 20 (VEINTE) FUNCIONES CONTRATADAS DE ATENCIÓN INTEGRAL VI, SERIE EDUCACIÓN, ESCALAFÓN AI, GRADO 1, EN CARÁCTER DE PROVISORIATO Y POR EL TÉRMINO DE 24 MESES, PARA SER DESEMPEÑADAS EN LOS SERVICIOS DEPENDIENTES DE LA </w:t>
      </w:r>
      <w:r w:rsidR="00C44A50" w:rsidRPr="001C2587">
        <w:rPr>
          <w:rFonts w:ascii="Arial" w:hAnsi="Arial" w:cs="Arial"/>
          <w:u w:val="single"/>
        </w:rPr>
        <w:t>DIRECCIÓN DEPARTAMENTAL DE</w:t>
      </w:r>
      <w:r w:rsidR="00C44A50">
        <w:rPr>
          <w:rFonts w:ascii="Arial" w:hAnsi="Arial" w:cs="Arial"/>
          <w:u w:val="single"/>
        </w:rPr>
        <w:t xml:space="preserve"> TREINTA Y TRES</w:t>
      </w:r>
      <w:r w:rsidR="00C44A50" w:rsidRPr="00B9234E">
        <w:rPr>
          <w:rFonts w:ascii="Arial" w:hAnsi="Arial"/>
          <w:bCs/>
          <w:color w:val="000000"/>
        </w:rPr>
        <w:t>, LAS QUE ESTARÁN SUJETAS A LA DISPONIBILIDAD FINANCIERA DEL INSTITUTO.</w:t>
      </w:r>
    </w:p>
    <w:p w:rsidR="00E62C90" w:rsidRPr="00B9234E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C44A50" w:rsidRPr="00233DC0" w:rsidRDefault="00C44A50" w:rsidP="00C44A50">
      <w:pPr>
        <w:rPr>
          <w:rFonts w:ascii="Arial" w:hAnsi="Arial" w:cs="Arial"/>
          <w:b/>
          <w:lang w:val="es-ES"/>
        </w:rPr>
      </w:pPr>
      <w:r w:rsidRPr="00233DC0">
        <w:rPr>
          <w:rFonts w:ascii="Arial" w:hAnsi="Arial" w:cs="Arial"/>
          <w:b/>
          <w:lang w:val="es-ES"/>
        </w:rPr>
        <w:t>BIBLIOGRAFÌA:</w:t>
      </w:r>
    </w:p>
    <w:p w:rsidR="00C44A50" w:rsidRPr="00823742" w:rsidRDefault="00C44A50" w:rsidP="00C44A50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C44A50" w:rsidRPr="00F60B60" w:rsidRDefault="00C44A50" w:rsidP="00C44A5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Misión y visión institucional.</w:t>
      </w:r>
    </w:p>
    <w:p w:rsidR="00C44A50" w:rsidRDefault="00A24286" w:rsidP="00C44A50">
      <w:pPr>
        <w:pStyle w:val="Prrafodelista"/>
        <w:jc w:val="both"/>
        <w:rPr>
          <w:rStyle w:val="Hipervnculo"/>
          <w:rFonts w:ascii="Arial" w:hAnsi="Arial" w:cs="Arial"/>
        </w:rPr>
      </w:pPr>
      <w:hyperlink r:id="rId9" w:history="1">
        <w:r w:rsidR="00C44A50" w:rsidRPr="00C43A07">
          <w:rPr>
            <w:rStyle w:val="Hipervnculo"/>
            <w:rFonts w:ascii="Arial" w:hAnsi="Arial" w:cs="Arial"/>
          </w:rPr>
          <w:t>https://www.inau.gub.uy/institucional/mision-y-vision</w:t>
        </w:r>
      </w:hyperlink>
    </w:p>
    <w:p w:rsidR="00C44A50" w:rsidRPr="00AA5A6F" w:rsidRDefault="00C44A50" w:rsidP="00C44A50">
      <w:pPr>
        <w:pStyle w:val="Prrafodelista"/>
        <w:jc w:val="both"/>
      </w:pPr>
    </w:p>
    <w:p w:rsidR="00C44A50" w:rsidRPr="00F60B60" w:rsidRDefault="00C44A50" w:rsidP="00C44A5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Rol del educador </w:t>
      </w:r>
    </w:p>
    <w:p w:rsidR="00C44A50" w:rsidRPr="00233DC0" w:rsidRDefault="00A24286" w:rsidP="00C44A50">
      <w:pPr>
        <w:rPr>
          <w:lang w:val="es-ES"/>
        </w:rPr>
      </w:pPr>
      <w:hyperlink r:id="rId10" w:history="1">
        <w:r w:rsidR="00C44A50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https://www.inau.gub.uy/llamados/llamados-a-concurso/download/5240/2102/16%23:~:text=ROL%2520DEL%2520EDUCADOR,-La%2520meta%2520diaria%26text=El%2520educador%2520ser%25C3%25A1%2520gu%25C3%25ADa%2520de,y%2520valores%2520a%2520los%2520educandos</w:t>
        </w:r>
      </w:hyperlink>
    </w:p>
    <w:p w:rsidR="00C44A50" w:rsidRPr="00F60B60" w:rsidRDefault="00C44A50" w:rsidP="00C44A50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Normativa Internacional: Convención sobre los Derechos del niño </w:t>
      </w:r>
      <w:r>
        <w:rPr>
          <w:rFonts w:ascii="Arial" w:eastAsia="Times New Roman" w:hAnsi="Arial" w:cs="Arial"/>
          <w:b/>
          <w:lang w:val="es-ES" w:eastAsia="es-ES"/>
        </w:rPr>
        <w:t xml:space="preserve">niña y </w:t>
      </w:r>
      <w:proofErr w:type="gramStart"/>
      <w:r>
        <w:rPr>
          <w:rFonts w:ascii="Arial" w:eastAsia="Times New Roman" w:hAnsi="Arial" w:cs="Arial"/>
          <w:b/>
          <w:lang w:val="es-ES" w:eastAsia="es-ES"/>
        </w:rPr>
        <w:t>adolescentes.(</w:t>
      </w:r>
      <w:proofErr w:type="gramEnd"/>
      <w:r>
        <w:rPr>
          <w:rFonts w:ascii="Arial" w:eastAsia="Times New Roman" w:hAnsi="Arial" w:cs="Arial"/>
          <w:b/>
          <w:lang w:val="es-ES" w:eastAsia="es-ES"/>
        </w:rPr>
        <w:t>art.1 al art. 21)</w:t>
      </w:r>
    </w:p>
    <w:p w:rsidR="00C44A50" w:rsidRDefault="00A24286" w:rsidP="00C44A5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hyperlink r:id="rId11" w:history="1">
        <w:r w:rsidR="00C44A50" w:rsidRPr="00C43A07">
          <w:rPr>
            <w:rStyle w:val="Hipervnculo"/>
            <w:rFonts w:ascii="Arial" w:hAnsi="Arial" w:cs="Arial"/>
          </w:rPr>
          <w:t>https://www.inau.gub.uy/institucional/normativa/item/27-convencion-de-los-derechos-del-nino</w:t>
        </w:r>
      </w:hyperlink>
    </w:p>
    <w:p w:rsidR="00C44A50" w:rsidRDefault="00C44A50" w:rsidP="00C44A5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Reglamento Funcionario INAU</w:t>
      </w:r>
    </w:p>
    <w:p w:rsidR="00C44A50" w:rsidRDefault="00A24286" w:rsidP="00C44A50">
      <w:pPr>
        <w:pStyle w:val="Prrafodelista"/>
        <w:rPr>
          <w:rStyle w:val="Hipervnculo"/>
          <w:rFonts w:ascii="Arial" w:eastAsia="Times New Roman" w:hAnsi="Arial" w:cs="Arial"/>
          <w:lang w:val="es-ES" w:eastAsia="es-ES"/>
        </w:rPr>
      </w:pPr>
      <w:hyperlink r:id="rId12" w:history="1">
        <w:r w:rsidR="00C44A50" w:rsidRPr="005C1596">
          <w:rPr>
            <w:rStyle w:val="Hipervnculo"/>
            <w:rFonts w:ascii="Arial" w:eastAsia="Times New Roman" w:hAnsi="Arial" w:cs="Arial"/>
            <w:lang w:val="es-ES" w:eastAsia="es-ES"/>
          </w:rPr>
          <w:t>https://www.inau.gub.uy/institucional/documentosinstitucionales/download/6610/122/16</w:t>
        </w:r>
      </w:hyperlink>
    </w:p>
    <w:p w:rsidR="00C44A50" w:rsidRDefault="00C44A50" w:rsidP="00C44A50">
      <w:pPr>
        <w:pStyle w:val="Prrafodelista"/>
        <w:rPr>
          <w:rStyle w:val="Hipervnculo"/>
          <w:rFonts w:ascii="Arial" w:eastAsia="Times New Roman" w:hAnsi="Arial" w:cs="Arial"/>
          <w:lang w:val="es-ES" w:eastAsia="es-ES"/>
        </w:rPr>
      </w:pPr>
    </w:p>
    <w:p w:rsidR="00C44A50" w:rsidRPr="00F60B60" w:rsidRDefault="00C44A50" w:rsidP="00C44A5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Normativa Nacional: Código de la niñez y la adolescencia</w:t>
      </w:r>
      <w:r>
        <w:rPr>
          <w:rFonts w:ascii="Arial" w:eastAsia="Times New Roman" w:hAnsi="Arial" w:cs="Arial"/>
          <w:b/>
          <w:lang w:val="es-ES" w:eastAsia="es-ES"/>
        </w:rPr>
        <w:t>. Ley 17823. (</w:t>
      </w:r>
      <w:proofErr w:type="spellStart"/>
      <w:r>
        <w:rPr>
          <w:rFonts w:ascii="Arial" w:eastAsia="Times New Roman" w:hAnsi="Arial" w:cs="Arial"/>
          <w:b/>
          <w:lang w:val="es-ES" w:eastAsia="es-ES"/>
        </w:rPr>
        <w:t>art.del</w:t>
      </w:r>
      <w:proofErr w:type="spellEnd"/>
      <w:r>
        <w:rPr>
          <w:rFonts w:ascii="Arial" w:eastAsia="Times New Roman" w:hAnsi="Arial" w:cs="Arial"/>
          <w:b/>
          <w:lang w:val="es-ES" w:eastAsia="es-ES"/>
        </w:rPr>
        <w:t xml:space="preserve"> 1 al 12, art. 68,117 al 120/8,123)</w:t>
      </w:r>
    </w:p>
    <w:p w:rsidR="00C44A50" w:rsidRDefault="00A24286" w:rsidP="00C44A50">
      <w:pPr>
        <w:pStyle w:val="Prrafodelista"/>
        <w:spacing w:line="360" w:lineRule="auto"/>
        <w:ind w:left="714"/>
        <w:jc w:val="both"/>
        <w:rPr>
          <w:rStyle w:val="Hipervnculo"/>
          <w:rFonts w:ascii="Arial" w:hAnsi="Arial" w:cs="Arial"/>
        </w:rPr>
      </w:pPr>
      <w:hyperlink r:id="rId13" w:history="1">
        <w:r w:rsidR="00C44A50" w:rsidRPr="005C1596">
          <w:rPr>
            <w:rStyle w:val="Hipervnculo"/>
            <w:rFonts w:ascii="Arial" w:hAnsi="Arial" w:cs="Arial"/>
          </w:rPr>
          <w:t>https://www.inau.gub.uy/institucional/normativa/item/26-codigo-de-ninez-y-adolescencia</w:t>
        </w:r>
      </w:hyperlink>
    </w:p>
    <w:p w:rsidR="00C44A50" w:rsidRPr="00A24286" w:rsidRDefault="00C44A50" w:rsidP="00A714CA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Cs/>
          <w:lang w:val="es-ES" w:eastAsia="es-ES"/>
        </w:rPr>
      </w:pPr>
      <w:r w:rsidRPr="00A24286">
        <w:rPr>
          <w:rFonts w:ascii="Arial" w:eastAsia="Times New Roman" w:hAnsi="Arial" w:cs="Arial"/>
          <w:b/>
          <w:lang w:val="es-ES" w:eastAsia="es-ES"/>
        </w:rPr>
        <w:t xml:space="preserve">Manual de procedimientos para el sistema de Protección Integral 24 </w:t>
      </w:r>
      <w:proofErr w:type="spellStart"/>
      <w:r w:rsidRPr="00A24286">
        <w:rPr>
          <w:rFonts w:ascii="Arial" w:eastAsia="Times New Roman" w:hAnsi="Arial" w:cs="Arial"/>
          <w:b/>
          <w:lang w:val="es-ES" w:eastAsia="es-ES"/>
        </w:rPr>
        <w:t>hs</w:t>
      </w:r>
      <w:proofErr w:type="spellEnd"/>
      <w:r w:rsidRPr="00A24286">
        <w:rPr>
          <w:rFonts w:ascii="Arial" w:eastAsia="Times New Roman" w:hAnsi="Arial" w:cs="Arial"/>
          <w:b/>
          <w:lang w:val="es-ES" w:eastAsia="es-ES"/>
        </w:rPr>
        <w:t xml:space="preserve">. </w:t>
      </w:r>
      <w:hyperlink r:id="rId14" w:history="1">
        <w:r w:rsidRPr="00A24286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https://www.inau.gub.uy/institucional/documentosinstitucionales/download/6304/122/16</w:t>
        </w:r>
      </w:hyperlink>
      <w:r w:rsidRPr="00A24286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C44A50" w:rsidRPr="00F60B60" w:rsidRDefault="00C44A50" w:rsidP="00C44A50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lastRenderedPageBreak/>
        <w:t xml:space="preserve">Protocolo de intervención en conflicto y crisis.  </w:t>
      </w:r>
      <w:r>
        <w:rPr>
          <w:rFonts w:ascii="Arial" w:eastAsia="Times New Roman" w:hAnsi="Arial" w:cs="Arial"/>
          <w:b/>
          <w:lang w:val="es-ES" w:eastAsia="es-ES"/>
        </w:rPr>
        <w:t>(pag.11- 19)</w:t>
      </w:r>
    </w:p>
    <w:p w:rsidR="00C44A50" w:rsidRDefault="00A24286" w:rsidP="00C44A50">
      <w:pPr>
        <w:rPr>
          <w:rStyle w:val="Hipervnculo"/>
          <w:rFonts w:ascii="Arial" w:eastAsia="Times New Roman" w:hAnsi="Arial" w:cs="Arial"/>
          <w:bCs/>
          <w:lang w:val="es-ES" w:eastAsia="es-ES"/>
        </w:rPr>
      </w:pPr>
      <w:hyperlink r:id="rId15" w:history="1">
        <w:r w:rsidR="00C44A50" w:rsidRPr="006C40D6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https://www.inau.gub.uy/familia/download/5764/2124/16</w:t>
        </w:r>
      </w:hyperlink>
    </w:p>
    <w:p w:rsidR="00C44A50" w:rsidRPr="00AA5A6F" w:rsidRDefault="00C44A50" w:rsidP="00C44A50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C44A50" w:rsidRPr="00823742" w:rsidRDefault="00C44A50" w:rsidP="00C44A50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Itinerario para educadores. Aproximación al trabajo socio educativo con adolescentes.</w:t>
      </w:r>
      <w:r>
        <w:rPr>
          <w:rFonts w:ascii="Arial" w:eastAsia="Times New Roman" w:hAnsi="Arial" w:cs="Arial"/>
          <w:b/>
          <w:lang w:val="es-ES" w:eastAsia="es-ES"/>
        </w:rPr>
        <w:t xml:space="preserve"> (pag.45 a 52)</w:t>
      </w:r>
    </w:p>
    <w:p w:rsidR="00C44A50" w:rsidRDefault="00A24286" w:rsidP="00C44A50">
      <w:pPr>
        <w:pStyle w:val="Prrafodelista"/>
        <w:rPr>
          <w:rStyle w:val="Hipervnculo"/>
          <w:rFonts w:ascii="Arial" w:eastAsia="Times New Roman" w:hAnsi="Arial" w:cs="Arial"/>
          <w:bCs/>
          <w:lang w:eastAsia="es-ES"/>
        </w:rPr>
      </w:pPr>
      <w:hyperlink r:id="rId16" w:history="1">
        <w:r w:rsidR="00C44A50" w:rsidRPr="003230CD">
          <w:rPr>
            <w:rStyle w:val="Hipervnculo"/>
            <w:rFonts w:ascii="Arial" w:eastAsia="Times New Roman" w:hAnsi="Arial" w:cs="Arial"/>
            <w:bCs/>
            <w:lang w:eastAsia="es-ES"/>
          </w:rPr>
          <w:t>Itinerarios para educadores Biblioteca UNICEF</w:t>
        </w:r>
      </w:hyperlink>
    </w:p>
    <w:p w:rsidR="00C44A50" w:rsidRDefault="00C44A50" w:rsidP="00C44A50">
      <w:pPr>
        <w:pStyle w:val="Prrafodelista"/>
        <w:rPr>
          <w:rStyle w:val="Hipervnculo"/>
          <w:rFonts w:ascii="Arial" w:eastAsia="Times New Roman" w:hAnsi="Arial" w:cs="Arial"/>
          <w:bCs/>
          <w:lang w:eastAsia="es-ES"/>
        </w:rPr>
      </w:pPr>
    </w:p>
    <w:p w:rsidR="00C44A50" w:rsidRDefault="00C44A50" w:rsidP="00C44A50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Protocolo para el abordaje de situaciones de violencia sexual hacia niñas, niños y ad</w:t>
      </w:r>
      <w:r w:rsidR="00735F43">
        <w:rPr>
          <w:rFonts w:ascii="Arial" w:eastAsia="Times New Roman" w:hAnsi="Arial" w:cs="Arial"/>
          <w:b/>
          <w:lang w:val="es-ES" w:eastAsia="es-ES"/>
        </w:rPr>
        <w:t>olescentes. (pag.19 a la 39)</w:t>
      </w:r>
    </w:p>
    <w:p w:rsidR="00B04F47" w:rsidRDefault="00B04F47" w:rsidP="00B04F47">
      <w:pPr>
        <w:pStyle w:val="Prrafodelista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(MATERIAL EN PDF)</w:t>
      </w:r>
    </w:p>
    <w:p w:rsidR="00A24286" w:rsidRDefault="00A24286" w:rsidP="00A24286">
      <w:pPr>
        <w:rPr>
          <w:rFonts w:ascii="Arial" w:eastAsia="Times New Roman" w:hAnsi="Arial" w:cs="Arial"/>
          <w:b/>
          <w:lang w:val="es-ES" w:eastAsia="es-ES"/>
        </w:rPr>
      </w:pPr>
    </w:p>
    <w:p w:rsidR="00A24286" w:rsidRDefault="00A24286" w:rsidP="00A24286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Violencias. Una mirada de las políticas de infancia y adolescencia.</w:t>
      </w:r>
    </w:p>
    <w:p w:rsidR="00A24286" w:rsidRDefault="00A24286" w:rsidP="00A24286">
      <w:pPr>
        <w:pStyle w:val="Prrafodelista"/>
        <w:rPr>
          <w:rFonts w:ascii="Arial" w:eastAsia="Times New Roman" w:hAnsi="Arial" w:cs="Arial"/>
          <w:lang w:val="es-ES" w:eastAsia="es-ES"/>
        </w:rPr>
      </w:pPr>
      <w:hyperlink r:id="rId17" w:history="1">
        <w:r w:rsidRPr="00A24286">
          <w:rPr>
            <w:rStyle w:val="Hipervnculo"/>
            <w:rFonts w:ascii="Arial" w:eastAsia="Times New Roman" w:hAnsi="Arial" w:cs="Arial"/>
            <w:lang w:val="es-ES" w:eastAsia="es-ES"/>
          </w:rPr>
          <w:t>https://www.inau.gub.uy/institucional/documentos-institucionales/download/5820/122/16</w:t>
        </w:r>
      </w:hyperlink>
    </w:p>
    <w:p w:rsidR="00A24286" w:rsidRDefault="00A24286" w:rsidP="00A24286">
      <w:pPr>
        <w:pStyle w:val="Prrafodelista"/>
        <w:rPr>
          <w:rFonts w:ascii="Arial" w:eastAsia="Times New Roman" w:hAnsi="Arial" w:cs="Arial"/>
          <w:lang w:val="es-ES" w:eastAsia="es-ES"/>
        </w:rPr>
      </w:pPr>
    </w:p>
    <w:p w:rsidR="00A24286" w:rsidRDefault="00A24286" w:rsidP="00A24286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A24286">
        <w:rPr>
          <w:rFonts w:ascii="Arial" w:eastAsia="Times New Roman" w:hAnsi="Arial" w:cs="Arial"/>
          <w:b/>
          <w:lang w:val="es-ES" w:eastAsia="es-ES"/>
        </w:rPr>
        <w:t>Programa Centro de Atención a la Primera Infancia (CAPI)</w:t>
      </w:r>
    </w:p>
    <w:p w:rsidR="00A24286" w:rsidRDefault="00A24286" w:rsidP="00A24286">
      <w:pPr>
        <w:pStyle w:val="Prrafodelista"/>
        <w:rPr>
          <w:rFonts w:ascii="Arial" w:eastAsia="Times New Roman" w:hAnsi="Arial" w:cs="Arial"/>
          <w:lang w:val="es-ES" w:eastAsia="es-ES"/>
        </w:rPr>
      </w:pPr>
      <w:hyperlink r:id="rId18" w:history="1">
        <w:r w:rsidRPr="00DF3B45">
          <w:rPr>
            <w:rStyle w:val="Hipervnculo"/>
            <w:rFonts w:ascii="Arial" w:eastAsia="Times New Roman" w:hAnsi="Arial" w:cs="Arial"/>
            <w:lang w:val="es-ES" w:eastAsia="es-ES"/>
          </w:rPr>
          <w:t>https://www.inau.gub.uy/primera-infancia/programa-centros-de-atencion-a-la-primera-infancia-capi</w:t>
        </w:r>
      </w:hyperlink>
    </w:p>
    <w:p w:rsidR="00A24286" w:rsidRPr="00A24286" w:rsidRDefault="00A24286" w:rsidP="00A24286">
      <w:pPr>
        <w:pStyle w:val="Prrafodelista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</w:p>
    <w:p w:rsidR="00C44A50" w:rsidRDefault="00C44A50" w:rsidP="00C44A50">
      <w:pPr>
        <w:pStyle w:val="Prrafodelista"/>
        <w:ind w:left="0"/>
        <w:rPr>
          <w:rStyle w:val="Hipervnculo"/>
          <w:rFonts w:ascii="Arial" w:eastAsia="Times New Roman" w:hAnsi="Arial" w:cs="Arial"/>
          <w:bCs/>
          <w:lang w:eastAsia="es-ES"/>
        </w:rPr>
      </w:pPr>
    </w:p>
    <w:p w:rsidR="00C44A50" w:rsidRDefault="00C44A50" w:rsidP="00C44A50">
      <w:pPr>
        <w:pStyle w:val="Prrafodelista"/>
        <w:ind w:left="0"/>
        <w:rPr>
          <w:rStyle w:val="Hipervnculo"/>
          <w:rFonts w:ascii="Arial" w:eastAsia="Times New Roman" w:hAnsi="Arial" w:cs="Arial"/>
          <w:bCs/>
          <w:lang w:eastAsia="es-ES"/>
        </w:rPr>
      </w:pPr>
    </w:p>
    <w:p w:rsidR="00C44A50" w:rsidRDefault="00C44A50" w:rsidP="00C44A50">
      <w:pPr>
        <w:pStyle w:val="Prrafodelista"/>
        <w:ind w:left="0"/>
        <w:rPr>
          <w:rStyle w:val="Hipervnculo"/>
          <w:rFonts w:ascii="Arial" w:eastAsia="Times New Roman" w:hAnsi="Arial" w:cs="Arial"/>
          <w:bCs/>
          <w:lang w:eastAsia="es-ES"/>
        </w:rPr>
      </w:pPr>
    </w:p>
    <w:p w:rsidR="00C44A50" w:rsidRDefault="00C44A50" w:rsidP="00C44A50">
      <w:pPr>
        <w:pStyle w:val="Prrafodelista"/>
        <w:ind w:left="0"/>
        <w:rPr>
          <w:rStyle w:val="Hipervnculo"/>
          <w:rFonts w:ascii="Arial" w:eastAsia="Times New Roman" w:hAnsi="Arial" w:cs="Arial"/>
          <w:bCs/>
          <w:lang w:eastAsia="es-ES"/>
        </w:rPr>
      </w:pPr>
    </w:p>
    <w:p w:rsidR="00C44A50" w:rsidRPr="00BD3CCB" w:rsidRDefault="00C44A50" w:rsidP="00C44A50">
      <w:pPr>
        <w:pStyle w:val="Prrafodelista"/>
        <w:ind w:left="0"/>
        <w:rPr>
          <w:rStyle w:val="Hipervnculo"/>
          <w:rFonts w:ascii="Arial" w:eastAsia="Times New Roman" w:hAnsi="Arial" w:cs="Arial"/>
          <w:b/>
          <w:lang w:val="es-ES" w:eastAsia="es-ES"/>
        </w:rPr>
      </w:pPr>
    </w:p>
    <w:p w:rsidR="00A20169" w:rsidRPr="00D8034D" w:rsidRDefault="00C44A50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Nubia Regalado</w:t>
      </w:r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 w:rsidRPr="00D8034D">
        <w:rPr>
          <w:rFonts w:ascii="Arial" w:hAnsi="Arial" w:cs="Arial"/>
          <w:bCs/>
        </w:rPr>
        <w:t>Sección Reclutamiento y Selección</w:t>
      </w:r>
    </w:p>
    <w:p w:rsidR="00E62C90" w:rsidRPr="007167D3" w:rsidRDefault="00E62C90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E62C90" w:rsidRPr="007167D3" w:rsidSect="0032682A">
      <w:headerReference w:type="default" r:id="rId19"/>
      <w:footerReference w:type="default" r:id="rId20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A46" w:rsidRDefault="001E0A46">
    <w:pPr>
      <w:pStyle w:val="Piedepgina"/>
    </w:pPr>
    <w:r>
      <w:t>EDUCADOR TREINTA Y TRES</w:t>
    </w:r>
  </w:p>
  <w:p w:rsidR="001E0A46" w:rsidRDefault="001E0A46">
    <w:pPr>
      <w:pStyle w:val="Piedepgina"/>
    </w:pPr>
  </w:p>
  <w:p w:rsidR="00160119" w:rsidRPr="007167D3" w:rsidRDefault="00160119" w:rsidP="007167D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39CA"/>
    <w:multiLevelType w:val="hybridMultilevel"/>
    <w:tmpl w:val="AA98106C"/>
    <w:lvl w:ilvl="0" w:tplc="3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5FDD"/>
    <w:multiLevelType w:val="hybridMultilevel"/>
    <w:tmpl w:val="CA18B7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3889"/>
    <w:multiLevelType w:val="hybridMultilevel"/>
    <w:tmpl w:val="8C7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94BA4"/>
    <w:multiLevelType w:val="hybridMultilevel"/>
    <w:tmpl w:val="510807E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5980804"/>
    <w:multiLevelType w:val="hybridMultilevel"/>
    <w:tmpl w:val="C15C6D1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FC7"/>
    <w:rsid w:val="000175FD"/>
    <w:rsid w:val="00027A77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2587"/>
    <w:rsid w:val="001C5ECE"/>
    <w:rsid w:val="001D6774"/>
    <w:rsid w:val="001E0A46"/>
    <w:rsid w:val="001F0FA9"/>
    <w:rsid w:val="00220D5C"/>
    <w:rsid w:val="0022667F"/>
    <w:rsid w:val="002304F0"/>
    <w:rsid w:val="00276649"/>
    <w:rsid w:val="002A07F8"/>
    <w:rsid w:val="002D5964"/>
    <w:rsid w:val="002D7D0A"/>
    <w:rsid w:val="00301ADB"/>
    <w:rsid w:val="00316071"/>
    <w:rsid w:val="00316518"/>
    <w:rsid w:val="0032682A"/>
    <w:rsid w:val="00356FC6"/>
    <w:rsid w:val="00386150"/>
    <w:rsid w:val="003A5A4A"/>
    <w:rsid w:val="003A6388"/>
    <w:rsid w:val="003A713B"/>
    <w:rsid w:val="003F2626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1C17"/>
    <w:rsid w:val="007167D3"/>
    <w:rsid w:val="00735F43"/>
    <w:rsid w:val="00740A85"/>
    <w:rsid w:val="00740B93"/>
    <w:rsid w:val="00756CEE"/>
    <w:rsid w:val="0076353B"/>
    <w:rsid w:val="00770EEF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268E4"/>
    <w:rsid w:val="00967973"/>
    <w:rsid w:val="009A3892"/>
    <w:rsid w:val="009A71D6"/>
    <w:rsid w:val="009D0B3C"/>
    <w:rsid w:val="009F1447"/>
    <w:rsid w:val="00A20169"/>
    <w:rsid w:val="00A23FC6"/>
    <w:rsid w:val="00A24286"/>
    <w:rsid w:val="00A60E91"/>
    <w:rsid w:val="00B04F47"/>
    <w:rsid w:val="00B07911"/>
    <w:rsid w:val="00B9234E"/>
    <w:rsid w:val="00B93753"/>
    <w:rsid w:val="00BC1569"/>
    <w:rsid w:val="00BE52CA"/>
    <w:rsid w:val="00C26F1F"/>
    <w:rsid w:val="00C44A50"/>
    <w:rsid w:val="00C76BA4"/>
    <w:rsid w:val="00C8254B"/>
    <w:rsid w:val="00C90539"/>
    <w:rsid w:val="00C91B86"/>
    <w:rsid w:val="00CA6EF5"/>
    <w:rsid w:val="00CD257B"/>
    <w:rsid w:val="00CD74A8"/>
    <w:rsid w:val="00CE4319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C97A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Ttulo">
    <w:name w:val="Title"/>
    <w:basedOn w:val="Normal"/>
    <w:link w:val="Ttul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au.gub.uy/institucional/normativa/item/26-codigo-de-ninez-y-adolescencia" TargetMode="External"/><Relationship Id="rId18" Type="http://schemas.openxmlformats.org/officeDocument/2006/relationships/hyperlink" Target="https://www.inau.gub.uy/primera-infancia/programa-centros-de-atencion-a-la-primera-infancia-cap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documentosinstitucionales/download/6610/122/16" TargetMode="External"/><Relationship Id="rId17" Type="http://schemas.openxmlformats.org/officeDocument/2006/relationships/hyperlink" Target="https://www.inau.gub.uy/institucional/documentos-institucionales/download/5820/122/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tecaunicef.uy/opac_css/index.php?lvl=notice_display&amp;id=8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institucional/normativa/item/27-convencion-de-los-derechos-del-ni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au.gub.uy/familia/download/5764/2124/16" TargetMode="External"/><Relationship Id="rId10" Type="http://schemas.openxmlformats.org/officeDocument/2006/relationships/hyperlink" Target="https://www.inau.gub.uy/llamados/llamados-a-concurso/download/5240/2102/16%23:~:text=ROL%2520DEL%2520EDUCADOR,-La%2520meta%2520diaria%26text=El%2520educador%2520ser%25C3%25A1%2520gu%25C3%25ADa%2520de,y%2520valores%2520a%2520los%2520educando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mision-y-vision" TargetMode="External"/><Relationship Id="rId14" Type="http://schemas.openxmlformats.org/officeDocument/2006/relationships/hyperlink" Target="https://www.inau.gub.uy/institucional/documentosinstitucionales/download/6304/122/1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3573-97B8-4E6E-A10A-13AA6A2F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Principal</cp:lastModifiedBy>
  <cp:revision>21</cp:revision>
  <cp:lastPrinted>2022-07-22T18:09:00Z</cp:lastPrinted>
  <dcterms:created xsi:type="dcterms:W3CDTF">2024-03-13T17:44:00Z</dcterms:created>
  <dcterms:modified xsi:type="dcterms:W3CDTF">2026-05-14T20:08:00Z</dcterms:modified>
</cp:coreProperties>
</file>