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FE2" w:rsidRDefault="00876FE2" w:rsidP="00876FE2">
      <w:pPr>
        <w:spacing w:line="360" w:lineRule="auto"/>
        <w:rPr>
          <w:rFonts w:ascii="Arial" w:hAnsi="Arial" w:cs="Arial"/>
          <w:sz w:val="24"/>
          <w:szCs w:val="24"/>
        </w:rPr>
      </w:pPr>
      <w:r w:rsidRPr="00876FE2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-614045</wp:posOffset>
            </wp:positionV>
            <wp:extent cx="1362075" cy="6191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FE2" w:rsidRPr="00876FE2" w:rsidRDefault="00876FE2" w:rsidP="00876FE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876FE2">
        <w:rPr>
          <w:rFonts w:ascii="Arial" w:hAnsi="Arial" w:cs="Arial"/>
          <w:b/>
          <w:sz w:val="24"/>
          <w:szCs w:val="24"/>
        </w:rPr>
        <w:t>INSTITUTO DEL NIÑO Y ADOLESCENTE DEL URUGUAY</w:t>
      </w:r>
    </w:p>
    <w:p w:rsidR="00876FE2" w:rsidRPr="00876FE2" w:rsidRDefault="00876FE2" w:rsidP="00876FE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76FE2">
        <w:rPr>
          <w:rFonts w:ascii="Arial" w:hAnsi="Arial" w:cs="Arial"/>
          <w:b/>
          <w:sz w:val="24"/>
          <w:szCs w:val="24"/>
        </w:rPr>
        <w:t>DIVISIÓN GESTIÓN Y DESARROLLO HUMANO</w:t>
      </w:r>
    </w:p>
    <w:p w:rsidR="00876FE2" w:rsidRPr="00876FE2" w:rsidRDefault="00876FE2" w:rsidP="00876FE2">
      <w:pPr>
        <w:tabs>
          <w:tab w:val="left" w:pos="6870"/>
        </w:tabs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76FE2">
        <w:rPr>
          <w:rFonts w:ascii="Arial" w:hAnsi="Arial" w:cs="Arial"/>
          <w:b/>
          <w:sz w:val="24"/>
          <w:szCs w:val="24"/>
        </w:rPr>
        <w:t>DEPARTAMENTO TÉCNICO DE GESTIÓN HUMANA</w:t>
      </w:r>
    </w:p>
    <w:p w:rsidR="00876FE2" w:rsidRPr="00876FE2" w:rsidRDefault="00876FE2" w:rsidP="00876FE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76FE2">
        <w:rPr>
          <w:rFonts w:ascii="Arial" w:hAnsi="Arial" w:cs="Arial"/>
          <w:b/>
          <w:sz w:val="24"/>
          <w:szCs w:val="24"/>
        </w:rPr>
        <w:t>SECCIÓN RECLUTAMIENTO Y SELECCIÓN</w:t>
      </w:r>
    </w:p>
    <w:p w:rsidR="00876FE2" w:rsidRPr="00876FE2" w:rsidRDefault="00876FE2" w:rsidP="00876FE2">
      <w:pPr>
        <w:spacing w:line="360" w:lineRule="auto"/>
        <w:rPr>
          <w:rFonts w:ascii="Arial" w:hAnsi="Arial" w:cs="Arial"/>
          <w:sz w:val="24"/>
          <w:szCs w:val="24"/>
        </w:rPr>
      </w:pPr>
    </w:p>
    <w:p w:rsidR="00876FE2" w:rsidRPr="00876FE2" w:rsidRDefault="00876FE2" w:rsidP="00876FE2">
      <w:pPr>
        <w:spacing w:line="380" w:lineRule="exact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L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lamado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a Concurso Público y A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bierto de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Oposición y M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>éritos para proveer hasta 30 (tre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inta) funciones contratadas de Educador III Centro, Serie Educación, Escalafón D, G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rado 03, en carácter de provisoriato y por el término de 24 meses para ser desarrolladas en servicios de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INAU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del departamento de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Cerro L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argo, y hasta 10 (diez) funciones para ser desempeñadas en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CEPRODE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la ciudad de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Rio Branco dependiente de la D</w:t>
      </w:r>
      <w:r w:rsidR="00396A96"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>irección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D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epartamental de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Cerro L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argo, las que estarán sujetas a la disponibilidad financiera del </w:t>
      </w:r>
      <w:r w:rsidR="00396A96">
        <w:rPr>
          <w:rFonts w:ascii="Arial" w:eastAsia="Times New Roman" w:hAnsi="Arial" w:cs="Arial"/>
          <w:bCs/>
          <w:sz w:val="24"/>
          <w:szCs w:val="24"/>
          <w:lang w:val="es-ES" w:eastAsia="es-ES"/>
        </w:rPr>
        <w:t>I</w:t>
      </w:r>
      <w:r w:rsidRPr="00876FE2">
        <w:rPr>
          <w:rFonts w:ascii="Arial" w:eastAsia="Times New Roman" w:hAnsi="Arial" w:cs="Arial"/>
          <w:bCs/>
          <w:sz w:val="24"/>
          <w:szCs w:val="24"/>
          <w:lang w:val="es-ES" w:eastAsia="es-ES"/>
        </w:rPr>
        <w:t>nstituto.</w:t>
      </w:r>
    </w:p>
    <w:p w:rsidR="00876FE2" w:rsidRPr="00876FE2" w:rsidRDefault="00876FE2" w:rsidP="00876F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6FE2">
        <w:rPr>
          <w:rFonts w:ascii="Arial" w:hAnsi="Arial" w:cs="Arial"/>
          <w:sz w:val="24"/>
          <w:szCs w:val="24"/>
        </w:rPr>
        <w:t xml:space="preserve">La División de Gestión y Desarrollo Humano del Instituto del Niño y Adolescente del Uruguay comunica que por motivos técnicos que determinaron que las inscripciones al llamado de referencia no pudieran realizarse durante los días sábado </w:t>
      </w:r>
      <w:r w:rsidR="00396A96">
        <w:rPr>
          <w:rFonts w:ascii="Arial" w:hAnsi="Arial" w:cs="Arial"/>
          <w:sz w:val="24"/>
          <w:szCs w:val="24"/>
        </w:rPr>
        <w:t>8</w:t>
      </w:r>
      <w:r w:rsidRPr="00876FE2">
        <w:rPr>
          <w:rFonts w:ascii="Arial" w:hAnsi="Arial" w:cs="Arial"/>
          <w:sz w:val="24"/>
          <w:szCs w:val="24"/>
        </w:rPr>
        <w:t xml:space="preserve"> y domingo </w:t>
      </w:r>
      <w:r w:rsidR="00396A96">
        <w:rPr>
          <w:rFonts w:ascii="Arial" w:hAnsi="Arial" w:cs="Arial"/>
          <w:sz w:val="24"/>
          <w:szCs w:val="24"/>
        </w:rPr>
        <w:t>9</w:t>
      </w:r>
      <w:r w:rsidRPr="00876FE2">
        <w:rPr>
          <w:rFonts w:ascii="Arial" w:hAnsi="Arial" w:cs="Arial"/>
          <w:sz w:val="24"/>
          <w:szCs w:val="24"/>
        </w:rPr>
        <w:t xml:space="preserve"> del corriente mes, se habilitará un nuevo período de inscripción desde el día </w:t>
      </w:r>
      <w:r w:rsidR="002B45CD" w:rsidRPr="002B45CD">
        <w:rPr>
          <w:rFonts w:ascii="Arial" w:hAnsi="Arial" w:cs="Arial"/>
          <w:sz w:val="24"/>
          <w:szCs w:val="24"/>
          <w:u w:val="single"/>
        </w:rPr>
        <w:t xml:space="preserve">19 de diciembre de 2018 a la </w:t>
      </w:r>
      <w:r w:rsidRPr="002B45CD">
        <w:rPr>
          <w:rFonts w:ascii="Arial" w:hAnsi="Arial" w:cs="Arial"/>
          <w:sz w:val="24"/>
          <w:szCs w:val="24"/>
          <w:u w:val="single"/>
        </w:rPr>
        <w:t xml:space="preserve">hora 12:00 hasta el día </w:t>
      </w:r>
      <w:r w:rsidR="00396A96" w:rsidRPr="002B45CD">
        <w:rPr>
          <w:rFonts w:ascii="Arial" w:hAnsi="Arial" w:cs="Arial"/>
          <w:sz w:val="24"/>
          <w:szCs w:val="24"/>
          <w:u w:val="single"/>
        </w:rPr>
        <w:t>21</w:t>
      </w:r>
      <w:r w:rsidRPr="002B45CD">
        <w:rPr>
          <w:rFonts w:ascii="Arial" w:hAnsi="Arial" w:cs="Arial"/>
          <w:sz w:val="24"/>
          <w:szCs w:val="24"/>
          <w:u w:val="single"/>
        </w:rPr>
        <w:t xml:space="preserve"> </w:t>
      </w:r>
      <w:r w:rsidR="002B45CD" w:rsidRPr="002B45CD">
        <w:rPr>
          <w:rFonts w:ascii="Arial" w:hAnsi="Arial" w:cs="Arial"/>
          <w:sz w:val="24"/>
          <w:szCs w:val="24"/>
          <w:u w:val="single"/>
        </w:rPr>
        <w:t xml:space="preserve">de diciembre de 2018 a la </w:t>
      </w:r>
      <w:r w:rsidRPr="002B45CD">
        <w:rPr>
          <w:rFonts w:ascii="Arial" w:hAnsi="Arial" w:cs="Arial"/>
          <w:sz w:val="24"/>
          <w:szCs w:val="24"/>
          <w:u w:val="single"/>
        </w:rPr>
        <w:t>hora 12:00,</w:t>
      </w:r>
      <w:r w:rsidRPr="00876FE2">
        <w:rPr>
          <w:rFonts w:ascii="Arial" w:hAnsi="Arial" w:cs="Arial"/>
          <w:sz w:val="24"/>
          <w:szCs w:val="24"/>
        </w:rPr>
        <w:t xml:space="preserve"> exclusivamente a través de la Página Web del INAU: http://www.inau.gub.uy/</w:t>
      </w:r>
    </w:p>
    <w:p w:rsidR="00876FE2" w:rsidRPr="00876FE2" w:rsidRDefault="00876FE2" w:rsidP="00876F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6FE2">
        <w:rPr>
          <w:rFonts w:ascii="Arial" w:hAnsi="Arial" w:cs="Arial"/>
          <w:sz w:val="24"/>
          <w:szCs w:val="24"/>
        </w:rPr>
        <w:t xml:space="preserve">Con este plazo, se da estricto cumplimiento a lo dispuesto por el artículo 8 del Reglamento de concursos aprobado por Resolución 1914/16 del 30 de mayo del 2016. </w:t>
      </w:r>
    </w:p>
    <w:p w:rsidR="00D05C12" w:rsidRDefault="00D05C12"/>
    <w:sectPr w:rsidR="00D05C12" w:rsidSect="00D05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FE2"/>
    <w:rsid w:val="002B45CD"/>
    <w:rsid w:val="00396A96"/>
    <w:rsid w:val="00876FE2"/>
    <w:rsid w:val="008F391F"/>
    <w:rsid w:val="00C72D84"/>
    <w:rsid w:val="00D05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FE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Borges</dc:creator>
  <cp:lastModifiedBy>Direccion</cp:lastModifiedBy>
  <cp:revision>2</cp:revision>
  <dcterms:created xsi:type="dcterms:W3CDTF">2018-12-17T14:37:00Z</dcterms:created>
  <dcterms:modified xsi:type="dcterms:W3CDTF">2018-12-17T14:37:00Z</dcterms:modified>
</cp:coreProperties>
</file>