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BE" w:rsidRDefault="001F0375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eastAsia="Calibri"/>
          <w:noProof/>
          <w:szCs w:val="22"/>
          <w:lang w:val="en-US" w:eastAsia="en-US"/>
        </w:rPr>
        <w:drawing>
          <wp:inline distT="0" distB="0" distL="0" distR="0">
            <wp:extent cx="895350" cy="40195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                    </w:t>
      </w:r>
    </w:p>
    <w:p w:rsidR="001C7FBE" w:rsidRDefault="001F0375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INSTITUTO DEL NIÑO Y ADOLESCENTE DEL URUGUAY</w:t>
      </w:r>
    </w:p>
    <w:p w:rsidR="001C7FBE" w:rsidRDefault="001F0375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DIVISIÓN GESTIÓN Y DESARROLLO HUMANO</w:t>
      </w:r>
    </w:p>
    <w:p w:rsidR="001C7FBE" w:rsidRDefault="001F0375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DEPARTAMENTO TÉCNICO DE GESTIÓN HUMANA</w:t>
      </w:r>
    </w:p>
    <w:p w:rsidR="001C7FBE" w:rsidRDefault="001F0375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SECCIÓN CALIFICACIONES Y ASCENSOS</w:t>
      </w:r>
    </w:p>
    <w:p w:rsidR="001C7FBE" w:rsidRDefault="001C7FBE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1C7FBE" w:rsidRDefault="001F0375">
      <w:pPr>
        <w:pStyle w:val="Ttulo"/>
        <w:jc w:val="right"/>
        <w:rPr>
          <w:rFonts w:ascii="Arial" w:eastAsia="Calibri" w:hAnsi="Arial" w:cs="Arial"/>
          <w:b w:val="0"/>
          <w:bCs w:val="0"/>
          <w:color w:val="FF000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 xml:space="preserve">Montevideo, </w:t>
      </w:r>
      <w:r w:rsidR="00C5778D"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>17</w:t>
      </w:r>
      <w:r>
        <w:rPr>
          <w:rFonts w:ascii="Arial" w:eastAsia="Calibri" w:hAnsi="Arial" w:cs="Arial"/>
          <w:b w:val="0"/>
          <w:bCs w:val="0"/>
          <w:color w:val="FF0000"/>
          <w:sz w:val="22"/>
          <w:szCs w:val="22"/>
          <w:lang w:val="es-UY" w:eastAsia="es-UY"/>
        </w:rPr>
        <w:t xml:space="preserve"> </w:t>
      </w:r>
      <w:r w:rsidR="00C5778D" w:rsidRPr="00C5778D"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>de enero</w:t>
      </w:r>
      <w:r w:rsidRPr="00C5778D"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 xml:space="preserve"> de 202</w:t>
      </w:r>
      <w:r w:rsidR="00C5778D" w:rsidRPr="00C5778D"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>5</w:t>
      </w:r>
      <w:r w:rsidRPr="00C5778D">
        <w:rPr>
          <w:rFonts w:ascii="Arial" w:eastAsia="Calibri" w:hAnsi="Arial" w:cs="Arial"/>
          <w:b w:val="0"/>
          <w:bCs w:val="0"/>
          <w:sz w:val="22"/>
          <w:szCs w:val="22"/>
          <w:lang w:val="es-UY" w:eastAsia="es-UY"/>
        </w:rPr>
        <w:t>.</w:t>
      </w:r>
    </w:p>
    <w:p w:rsidR="001C7FBE" w:rsidRPr="00502622" w:rsidRDefault="001C7FBE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1C7FBE" w:rsidRPr="00502622" w:rsidRDefault="001F0375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502622">
        <w:rPr>
          <w:rFonts w:ascii="Arial" w:eastAsia="Calibri" w:hAnsi="Arial" w:cs="Arial"/>
          <w:bCs w:val="0"/>
          <w:sz w:val="22"/>
          <w:szCs w:val="22"/>
          <w:lang w:val="es-UY" w:eastAsia="es-UY"/>
        </w:rPr>
        <w:t>COMUNICADO</w:t>
      </w:r>
    </w:p>
    <w:p w:rsidR="001C7FBE" w:rsidRPr="00502622" w:rsidRDefault="001C7FBE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1C7FBE" w:rsidRPr="00502622" w:rsidRDefault="001F0375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 w:rsidRPr="00502622">
        <w:rPr>
          <w:rFonts w:ascii="Arial" w:eastAsia="Calibri" w:hAnsi="Arial" w:cs="Arial"/>
          <w:b w:val="0"/>
          <w:bCs w:val="0"/>
          <w:sz w:val="22"/>
          <w:szCs w:val="22"/>
        </w:rPr>
        <w:t>De acuerdo a lo</w:t>
      </w:r>
      <w:r w:rsidR="001467BB" w:rsidRPr="00502622">
        <w:rPr>
          <w:rFonts w:ascii="Arial" w:eastAsia="Calibri" w:hAnsi="Arial" w:cs="Arial"/>
          <w:b w:val="0"/>
          <w:bCs w:val="0"/>
          <w:sz w:val="22"/>
          <w:szCs w:val="22"/>
        </w:rPr>
        <w:t xml:space="preserve"> establecido por Resolución N° 2</w:t>
      </w:r>
      <w:r w:rsidRPr="00502622">
        <w:rPr>
          <w:rFonts w:ascii="Arial" w:eastAsia="Calibri" w:hAnsi="Arial" w:cs="Arial"/>
          <w:b w:val="0"/>
          <w:bCs w:val="0"/>
          <w:sz w:val="22"/>
          <w:szCs w:val="22"/>
        </w:rPr>
        <w:t>9</w:t>
      </w:r>
      <w:r w:rsidR="001467BB" w:rsidRPr="00502622">
        <w:rPr>
          <w:rFonts w:ascii="Arial" w:eastAsia="Calibri" w:hAnsi="Arial" w:cs="Arial"/>
          <w:b w:val="0"/>
          <w:bCs w:val="0"/>
          <w:sz w:val="22"/>
          <w:szCs w:val="22"/>
        </w:rPr>
        <w:t>29</w:t>
      </w:r>
      <w:r w:rsidRPr="00502622">
        <w:rPr>
          <w:rFonts w:ascii="Arial" w:eastAsia="Calibri" w:hAnsi="Arial" w:cs="Arial"/>
          <w:b w:val="0"/>
          <w:bCs w:val="0"/>
          <w:sz w:val="22"/>
          <w:szCs w:val="22"/>
        </w:rPr>
        <w:t xml:space="preserve">/2024 donde se dispone </w:t>
      </w:r>
      <w:r w:rsidRPr="00502622">
        <w:rPr>
          <w:rFonts w:ascii="Arial" w:hAnsi="Arial" w:cs="Arial"/>
          <w:b w:val="0"/>
          <w:sz w:val="22"/>
          <w:szCs w:val="22"/>
        </w:rPr>
        <w:t xml:space="preserve">la realización de un </w:t>
      </w:r>
      <w:r w:rsidRPr="00502622">
        <w:rPr>
          <w:rFonts w:ascii="Arial" w:hAnsi="Arial" w:cs="Arial"/>
          <w:b w:val="0"/>
          <w:bCs w:val="0"/>
          <w:sz w:val="22"/>
          <w:szCs w:val="22"/>
        </w:rPr>
        <w:t xml:space="preserve">llamado a Concurso de Ascenso de Oposición y Méritos para la provisión de 1 (un) cargo presupuestado de </w:t>
      </w:r>
      <w:r w:rsidR="001467BB" w:rsidRPr="00502622">
        <w:rPr>
          <w:rFonts w:ascii="Arial" w:hAnsi="Arial" w:cs="Arial"/>
          <w:b w:val="0"/>
          <w:bCs w:val="0"/>
          <w:sz w:val="22"/>
          <w:szCs w:val="22"/>
        </w:rPr>
        <w:t>Especialista VI, Serie Enfermería, Escalafón D, Grado 02, y 5 (Cinco) cargos presupuestados de Especialista V, Serie Enfermería, Escalafón D, Grado 03, para ser desempeñadas en la Unidad de Enfermería</w:t>
      </w:r>
      <w:r w:rsidRPr="00502622">
        <w:rPr>
          <w:rFonts w:ascii="Arial" w:hAnsi="Arial" w:cs="Arial"/>
          <w:b w:val="0"/>
          <w:sz w:val="22"/>
          <w:szCs w:val="22"/>
        </w:rPr>
        <w:t xml:space="preserve">. </w:t>
      </w:r>
    </w:p>
    <w:p w:rsidR="001C7FBE" w:rsidRDefault="001C7FBE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1C7FBE" w:rsidRDefault="001F0375">
      <w:pPr>
        <w:spacing w:line="237" w:lineRule="auto"/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cumplimiento con lo establecido en las bases y habiendo finalizado el periodo de </w:t>
      </w:r>
      <w:r>
        <w:rPr>
          <w:rFonts w:ascii="Arial" w:hAnsi="Arial" w:cs="Arial"/>
        </w:rPr>
        <w:t>inscripción</w:t>
      </w:r>
      <w:r w:rsidR="00502622">
        <w:rPr>
          <w:rFonts w:ascii="Arial" w:hAnsi="Arial" w:cs="Arial"/>
        </w:rPr>
        <w:t xml:space="preserve"> de Especialista VI, Serie Enfermería, Escalafón D, Grado 02</w:t>
      </w:r>
      <w:r>
        <w:rPr>
          <w:rFonts w:ascii="Arial" w:hAnsi="Arial" w:cs="Arial"/>
        </w:rPr>
        <w:t xml:space="preserve">, se convoca a los postulantes a realizar la validación de la documentación, </w:t>
      </w:r>
      <w:r>
        <w:rPr>
          <w:rFonts w:ascii="Arial" w:hAnsi="Arial" w:cs="Arial"/>
          <w:b/>
        </w:rPr>
        <w:t>debiendo presentar los originales correspondientes, de acuerdo a los archivos adjuntos en el formulario web, así como también la constancia impresa de inscripción exped</w:t>
      </w:r>
      <w:r>
        <w:rPr>
          <w:rFonts w:ascii="Arial" w:hAnsi="Arial" w:cs="Arial"/>
          <w:b/>
        </w:rPr>
        <w:t>ida por SISCON.</w:t>
      </w:r>
    </w:p>
    <w:p w:rsidR="001C7FBE" w:rsidRDefault="001F0375">
      <w:pPr>
        <w:spacing w:line="237" w:lineRule="auto"/>
        <w:ind w:right="121"/>
        <w:jc w:val="both"/>
        <w:rPr>
          <w:rFonts w:ascii="Arial" w:hAnsi="Arial" w:cs="Arial"/>
        </w:rPr>
      </w:pPr>
      <w:r w:rsidRPr="00B16E1E">
        <w:rPr>
          <w:rFonts w:ascii="Arial" w:hAnsi="Arial" w:cs="Arial"/>
        </w:rPr>
        <w:t xml:space="preserve">A continuación, luce el detalle de los concursantes que deben presentar la documentación, pudiendo concurrir entre los días </w:t>
      </w:r>
      <w:r w:rsidR="00B16E1E" w:rsidRPr="00B16E1E">
        <w:rPr>
          <w:rFonts w:ascii="Arial" w:hAnsi="Arial" w:cs="Arial"/>
        </w:rPr>
        <w:t>27</w:t>
      </w:r>
      <w:r w:rsidRPr="00B16E1E">
        <w:rPr>
          <w:rFonts w:ascii="Arial" w:hAnsi="Arial" w:cs="Arial"/>
        </w:rPr>
        <w:t>, 2</w:t>
      </w:r>
      <w:r w:rsidR="00B16E1E" w:rsidRPr="00B16E1E">
        <w:rPr>
          <w:rFonts w:ascii="Arial" w:hAnsi="Arial" w:cs="Arial"/>
        </w:rPr>
        <w:t>8</w:t>
      </w:r>
      <w:r w:rsidRPr="00B16E1E">
        <w:rPr>
          <w:rFonts w:ascii="Arial" w:hAnsi="Arial" w:cs="Arial"/>
        </w:rPr>
        <w:t xml:space="preserve"> y 2</w:t>
      </w:r>
      <w:r w:rsidR="00B16E1E" w:rsidRPr="00B16E1E">
        <w:rPr>
          <w:rFonts w:ascii="Arial" w:hAnsi="Arial" w:cs="Arial"/>
        </w:rPr>
        <w:t>9</w:t>
      </w:r>
      <w:r w:rsidRPr="00B16E1E">
        <w:rPr>
          <w:rFonts w:ascii="Arial" w:hAnsi="Arial" w:cs="Arial"/>
        </w:rPr>
        <w:t xml:space="preserve"> de enero de 2025, en horario y lugar correspondiente:</w:t>
      </w:r>
      <w:bookmarkStart w:id="0" w:name="_GoBack"/>
      <w:bookmarkEnd w:id="0"/>
    </w:p>
    <w:p w:rsidR="00556747" w:rsidRDefault="00556747">
      <w:pPr>
        <w:spacing w:line="237" w:lineRule="auto"/>
        <w:ind w:right="121"/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966"/>
        <w:gridCol w:w="2692"/>
      </w:tblGrid>
      <w:tr w:rsidR="001C7FBE" w:rsidRPr="00EB5745" w:rsidTr="007E0466">
        <w:trPr>
          <w:trHeight w:val="829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C7FBE" w:rsidRPr="00EB5745" w:rsidRDefault="001F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C.I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C7FBE" w:rsidRPr="00EB5745" w:rsidRDefault="001F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Horario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C7FBE" w:rsidRPr="00EB5745" w:rsidRDefault="001F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Lugar 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067500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0;margin-top:0;width:.75pt;height:.75pt;z-index:251659264;mso-position-horizontal-relative:text;mso-position-vertical-relative:text">
                  <v:imagedata r:id="rId8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5199738C">
                <v:shape id="Imagen 2" o:spid="_x0000_s1027" type="#_x0000_t75" style="position:absolute;left:0;text-align:left;margin-left:0;margin-top:0;width:.75pt;height:.75pt;z-index:251660288;mso-position-horizontal-relative:text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79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79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26079996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18ECFEFF">
                <v:shape id="Imagen 3" o:spid="_x0000_s1028" type="#_x0000_t75" style="position:absolute;left:0;text-align:left;margin-left:0;margin-top:0;width:.75pt;height:.75pt;z-index:251661312;mso-position-horizontal-relative:text;mso-position-vertical-relative:text">
                  <v:imagedata r:id="rId9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56FF47DD">
                <v:shape id="Imagen 4" o:spid="_x0000_s1029" type="#_x0000_t75" style="position:absolute;left:0;text-align:left;margin-left:0;margin-top:0;width:.75pt;height:.75pt;z-index:251662336;mso-position-horizontal-relative:text;mso-position-vertical-relative:text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79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79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27309710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0647A533">
                <v:shape id="Imagen 5" o:spid="_x0000_s1030" type="#_x0000_t75" style="position:absolute;left:0;text-align:left;margin-left:0;margin-top:0;width:.75pt;height:.75pt;z-index:251658240;mso-position-horizontal-relative:text;mso-position-vertical-relative:text">
                  <v:imagedata r:id="rId9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05994A6E">
                <v:shape id="Imagen 6" o:spid="_x0000_s1031" type="#_x0000_t75" style="position:absolute;left:0;text-align:left;margin-left:0;margin-top:0;width:.75pt;height:.75pt;z-index:251658240;mso-position-horizontal-relative:text;mso-position-vertical-relative:text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93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93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29947928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3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5D263E27">
                <v:shape id="Imagen 7" o:spid="_x0000_s1032" type="#_x0000_t75" style="position:absolute;left:0;text-align:left;margin-left:0;margin-top:0;width:.75pt;height:.75pt;z-index:251665408;mso-position-horizontal-relative:text;mso-position-vertical-relative:text">
                  <v:imagedata r:id="rId8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1F2B3C48">
                <v:shape id="Imagen 8" o:spid="_x0000_s1033" type="#_x0000_t75" style="position:absolute;left:0;text-align:left;margin-left:0;margin-top:0;width:.75pt;height:.75pt;z-index:251666432;mso-position-horizontal-relative:text;mso-position-vertical-relative:text">
                  <v:imagedata r:id="rId8" o:title=""/>
                </v:shape>
              </w:pict>
            </w:r>
          </w:p>
          <w:tbl>
            <w:tblPr>
              <w:tblW w:w="1509" w:type="dxa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241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68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29991311</w:t>
                  </w:r>
                </w:p>
              </w:tc>
              <w:tc>
                <w:tcPr>
                  <w:tcW w:w="241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</w:pP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6D35E93E">
                <v:shape id="Imagen 9" o:spid="_x0000_s1034" type="#_x0000_t75" style="position:absolute;left:0;text-align:left;margin-left:0;margin-top:0;width:.75pt;height:.75pt;z-index:251667456;mso-position-horizontal-relative:text;mso-position-vertical-relative:text">
                  <v:imagedata r:id="rId8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4841E430">
                <v:shape id="Imagen 10" o:spid="_x0000_s1035" type="#_x0000_t75" style="position:absolute;left:0;text-align:left;margin-left:0;margin-top:0;width:.75pt;height:.75pt;z-index:251668480;mso-position-horizontal-relative:text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65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65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41454165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51FC13FA">
                <v:shape id="Imagen 11" o:spid="_x0000_s1036" type="#_x0000_t75" style="position:absolute;left:0;text-align:left;margin-left:0;margin-top:0;width:.75pt;height:.75pt;z-index:251669504;mso-position-horizontal-relative:text;mso-position-vertical-relative:text">
                  <v:imagedata r:id="rId9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4E973C9B">
                <v:shape id="Imagen 12" o:spid="_x0000_s1037" type="#_x0000_t75" style="position:absolute;left:0;text-align:left;margin-left:0;margin-top:0;width:.75pt;height:.75pt;z-index:251670528;mso-position-horizontal-relative:text;mso-position-vertical-relative:text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79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79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41574044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147B9808">
                <v:shape id="Imagen 13" o:spid="_x0000_s1038" type="#_x0000_t75" style="position:absolute;left:0;text-align:left;margin-left:0;margin-top:0;width:.75pt;height:.75pt;z-index:251671552;mso-position-horizontal-relative:text;mso-position-vertical-relative:text">
                  <v:imagedata r:id="rId9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648425DF">
                <v:shape id="Imagen 14" o:spid="_x0000_s1039" type="#_x0000_t75" style="position:absolute;left:0;text-align:left;margin-left:0;margin-top:0;width:.75pt;height:.75pt;z-index:251672576;mso-position-horizontal-relative:text;mso-position-vertical-relative:text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49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49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42060905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2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lastRenderedPageBreak/>
              <w:pict w14:anchorId="428A3073">
                <v:shape id="Imagen 15" o:spid="_x0000_s1040" type="#_x0000_t75" style="position:absolute;left:0;text-align:left;margin-left:0;margin-top:0;width:.75pt;height:.75pt;z-index:251673600;mso-position-horizontal-relative:text;mso-position-vertical-relative:text">
                  <v:imagedata r:id="rId8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4A718F22">
                <v:shape id="Imagen 16" o:spid="_x0000_s1041" type="#_x0000_t75" style="position:absolute;left:0;text-align:left;margin-left:0;margin-top:0;width:.75pt;height:.75pt;z-index:251674624;mso-position-horizontal-relative:text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64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64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42764808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:rsidR="00EB5745" w:rsidRPr="00EB5745" w:rsidTr="007E0466">
        <w:trPr>
          <w:trHeight w:val="83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745" w:rsidRPr="00EB5745" w:rsidRDefault="00EB5745" w:rsidP="00EB5745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026D1D8C">
                <v:shape id="Imagen 17" o:spid="_x0000_s1042" type="#_x0000_t75" style="position:absolute;left:0;text-align:left;margin-left:0;margin-top:0;width:.75pt;height:.75pt;z-index:251675648;mso-position-horizontal-relative:text;mso-position-vertical-relative:text">
                  <v:imagedata r:id="rId8" o:title=""/>
                </v:shape>
              </w:pict>
            </w:r>
            <w:r w:rsidRPr="00EB5745">
              <w:rPr>
                <w:rFonts w:ascii="Calibri" w:hAnsi="Calibri" w:cs="Calibri"/>
                <w:color w:val="000000"/>
                <w:sz w:val="16"/>
                <w:szCs w:val="16"/>
                <w:lang w:val="en-US" w:eastAsia="zh-CN" w:bidi="ar"/>
              </w:rPr>
              <w:pict w14:anchorId="2F134682">
                <v:shape id="Imagen 18" o:spid="_x0000_s1043" type="#_x0000_t75" style="position:absolute;left:0;text-align:left;margin-left:0;margin-top:0;width:.75pt;height:.75pt;z-index:251676672;mso-position-horizontal-relative:text;mso-position-vertical-relative:text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Look w:val="0000" w:firstRow="0" w:lastRow="0" w:firstColumn="0" w:lastColumn="0" w:noHBand="0" w:noVBand="0"/>
            </w:tblPr>
            <w:tblGrid>
              <w:gridCol w:w="1293"/>
            </w:tblGrid>
            <w:tr w:rsidR="00EB5745" w:rsidRPr="00EB5745" w:rsidTr="007E0466">
              <w:trPr>
                <w:trHeight w:val="267"/>
                <w:tblCellSpacing w:w="0" w:type="dxa"/>
              </w:trPr>
              <w:tc>
                <w:tcPr>
                  <w:tcW w:w="1293" w:type="dxa"/>
                  <w:vAlign w:val="center"/>
                </w:tcPr>
                <w:p w:rsidR="00EB5745" w:rsidRPr="00EB5745" w:rsidRDefault="00EB5745" w:rsidP="00EB5745">
                  <w:pPr>
                    <w:jc w:val="center"/>
                    <w:textAlignment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zh-CN" w:bidi="ar"/>
                    </w:rPr>
                    <w:t xml:space="preserve">   </w:t>
                  </w:r>
                  <w:r w:rsidRPr="00EB574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zh-CN" w:bidi="ar"/>
                    </w:rPr>
                    <w:t>43465829</w:t>
                  </w:r>
                </w:p>
              </w:tc>
            </w:tr>
          </w:tbl>
          <w:p w:rsidR="00EB5745" w:rsidRPr="00EB5745" w:rsidRDefault="00EB5745" w:rsidP="00EB574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B5745" w:rsidRPr="00EB5745" w:rsidRDefault="00EB5745" w:rsidP="00EB5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EB5745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</w:tbl>
    <w:p w:rsidR="001C7FBE" w:rsidRDefault="001C7FBE">
      <w:pPr>
        <w:spacing w:line="237" w:lineRule="auto"/>
        <w:ind w:right="121"/>
        <w:jc w:val="both"/>
        <w:rPr>
          <w:rFonts w:ascii="Arial" w:hAnsi="Arial" w:cs="Arial"/>
          <w:lang w:val="es-MX"/>
        </w:rPr>
      </w:pPr>
    </w:p>
    <w:p w:rsidR="001C7FBE" w:rsidRDefault="001F0375">
      <w:pPr>
        <w:spacing w:line="237" w:lineRule="auto"/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 no concurrencia del postulante en cualquier etapa que haya sido comunicada, dará lugar a que se considere su desistimiento al proceso de selección.</w:t>
      </w:r>
      <w:r>
        <w:rPr>
          <w:rFonts w:ascii="Arial" w:hAnsi="Arial" w:cs="Arial"/>
        </w:rPr>
        <w:t xml:space="preserve">                                                             </w:t>
      </w:r>
    </w:p>
    <w:p w:rsidR="001C7FBE" w:rsidRDefault="001F0375">
      <w:pPr>
        <w:spacing w:line="237" w:lineRule="auto"/>
        <w:ind w:right="12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</w:p>
    <w:p w:rsidR="001C7FBE" w:rsidRDefault="007E0466">
      <w:pPr>
        <w:tabs>
          <w:tab w:val="left" w:pos="345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Chiribao</w:t>
      </w:r>
    </w:p>
    <w:p w:rsidR="001C7FBE" w:rsidRDefault="001F0375">
      <w:pPr>
        <w:tabs>
          <w:tab w:val="left" w:pos="345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Funcionaria Actuante</w:t>
      </w:r>
    </w:p>
    <w:p w:rsidR="001C7FBE" w:rsidRDefault="001C7FBE">
      <w:pPr>
        <w:tabs>
          <w:tab w:val="left" w:pos="3450"/>
        </w:tabs>
        <w:rPr>
          <w:rFonts w:ascii="Arial" w:hAnsi="Arial" w:cs="Arial"/>
        </w:rPr>
      </w:pPr>
    </w:p>
    <w:sectPr w:rsidR="001C7FB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E" w:rsidRDefault="001F0375">
      <w:pPr>
        <w:spacing w:line="240" w:lineRule="auto"/>
      </w:pPr>
      <w:r>
        <w:separator/>
      </w:r>
    </w:p>
  </w:endnote>
  <w:endnote w:type="continuationSeparator" w:id="0">
    <w:p w:rsidR="001C7FBE" w:rsidRDefault="001F0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E" w:rsidRDefault="001F0375">
      <w:pPr>
        <w:spacing w:after="0"/>
      </w:pPr>
      <w:r>
        <w:separator/>
      </w:r>
    </w:p>
  </w:footnote>
  <w:footnote w:type="continuationSeparator" w:id="0">
    <w:p w:rsidR="001C7FBE" w:rsidRDefault="001F03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1467BB"/>
    <w:rsid w:val="00180B55"/>
    <w:rsid w:val="001919D7"/>
    <w:rsid w:val="001954B4"/>
    <w:rsid w:val="001C7FBE"/>
    <w:rsid w:val="001E524C"/>
    <w:rsid w:val="001F0375"/>
    <w:rsid w:val="00343C0E"/>
    <w:rsid w:val="003732D6"/>
    <w:rsid w:val="00376740"/>
    <w:rsid w:val="0037677C"/>
    <w:rsid w:val="00401488"/>
    <w:rsid w:val="004641CF"/>
    <w:rsid w:val="0048618E"/>
    <w:rsid w:val="00492B6C"/>
    <w:rsid w:val="004A02C6"/>
    <w:rsid w:val="004D518A"/>
    <w:rsid w:val="00502622"/>
    <w:rsid w:val="00552ED2"/>
    <w:rsid w:val="00556747"/>
    <w:rsid w:val="00645868"/>
    <w:rsid w:val="007C6C83"/>
    <w:rsid w:val="007E0466"/>
    <w:rsid w:val="00801F86"/>
    <w:rsid w:val="008536CC"/>
    <w:rsid w:val="008603FB"/>
    <w:rsid w:val="008E09A6"/>
    <w:rsid w:val="009279BE"/>
    <w:rsid w:val="009A13B2"/>
    <w:rsid w:val="009D43C5"/>
    <w:rsid w:val="00AA48E5"/>
    <w:rsid w:val="00AB1B83"/>
    <w:rsid w:val="00B16E1E"/>
    <w:rsid w:val="00B326F3"/>
    <w:rsid w:val="00B872BA"/>
    <w:rsid w:val="00BE156E"/>
    <w:rsid w:val="00C1201A"/>
    <w:rsid w:val="00C5778D"/>
    <w:rsid w:val="00C96711"/>
    <w:rsid w:val="00D723EF"/>
    <w:rsid w:val="00DB0EEA"/>
    <w:rsid w:val="00E159E7"/>
    <w:rsid w:val="00E9368B"/>
    <w:rsid w:val="00EB24F3"/>
    <w:rsid w:val="00EB5745"/>
    <w:rsid w:val="00FC7DFD"/>
    <w:rsid w:val="00FE3871"/>
    <w:rsid w:val="50F7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5E7AEFC"/>
  <w15:docId w15:val="{759B8AEC-2559-4DA9-9E04-485194D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spacing w:after="0" w:line="240" w:lineRule="auto"/>
    </w:pPr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9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C6EFE-7EF4-464B-93DC-8ED3CCEB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Herosa</dc:creator>
  <cp:lastModifiedBy>usuario</cp:lastModifiedBy>
  <cp:revision>2</cp:revision>
  <cp:lastPrinted>2024-12-23T17:01:00Z</cp:lastPrinted>
  <dcterms:created xsi:type="dcterms:W3CDTF">2025-01-17T16:24:00Z</dcterms:created>
  <dcterms:modified xsi:type="dcterms:W3CDTF">2025-01-17T16:24:00Z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C182E5CB924D429F9CBA46D3C5383CA1_12</vt:lpwstr>
  </property>
</Properties>
</file>