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63" w:rsidRDefault="004A3763">
      <w:pPr>
        <w:rPr>
          <w:lang w:val="es-MX"/>
        </w:rPr>
      </w:pPr>
      <w:bookmarkStart w:id="0" w:name="_GoBack"/>
      <w:bookmarkEnd w:id="0"/>
    </w:p>
    <w:p w:rsidR="00023C5F" w:rsidRPr="00023C5F" w:rsidRDefault="00023C5F" w:rsidP="00023C5F">
      <w:pPr>
        <w:spacing w:before="107" w:after="0" w:line="240" w:lineRule="auto"/>
        <w:outlineLvl w:val="0"/>
        <w:rPr>
          <w:rFonts w:eastAsia="Times New Roman" w:cstheme="minorHAnsi"/>
          <w:b/>
          <w:color w:val="F79646" w:themeColor="accent6"/>
          <w:kern w:val="36"/>
          <w:sz w:val="24"/>
          <w:szCs w:val="24"/>
          <w:lang w:val="es-ES" w:eastAsia="es-ES"/>
        </w:rPr>
      </w:pPr>
      <w:r w:rsidRPr="00023C5F">
        <w:rPr>
          <w:rFonts w:eastAsia="Times New Roman" w:cstheme="minorHAnsi"/>
          <w:b/>
          <w:color w:val="F79646" w:themeColor="accent6"/>
          <w:kern w:val="36"/>
          <w:sz w:val="24"/>
          <w:szCs w:val="24"/>
          <w:lang w:val="es-ES" w:eastAsia="es-ES"/>
        </w:rPr>
        <w:t xml:space="preserve">DISCAPACIDAD </w:t>
      </w:r>
    </w:p>
    <w:p w:rsidR="00023C5F" w:rsidRPr="00023C5F" w:rsidRDefault="00023C5F" w:rsidP="00023C5F">
      <w:pPr>
        <w:spacing w:before="107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val="es-ES" w:eastAsia="es-ES"/>
        </w:rPr>
      </w:pPr>
    </w:p>
    <w:p w:rsidR="00F8289E" w:rsidRPr="00F8289E" w:rsidRDefault="00F8289E" w:rsidP="00023C5F">
      <w:pPr>
        <w:spacing w:before="107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val="es-ES" w:eastAsia="es-ES"/>
        </w:rPr>
      </w:pPr>
      <w:r w:rsidRPr="00F8289E">
        <w:rPr>
          <w:rFonts w:eastAsia="Times New Roman" w:cstheme="minorHAnsi"/>
          <w:kern w:val="36"/>
          <w:sz w:val="24"/>
          <w:szCs w:val="24"/>
          <w:lang w:val="es-ES" w:eastAsia="es-ES"/>
        </w:rPr>
        <w:t>CONVENCION SOBRE LOS DERECHOS DE LAS PERSONAS CON DISCAPACIDAD</w:t>
      </w:r>
    </w:p>
    <w:p w:rsidR="00023C5F" w:rsidRDefault="00F01970" w:rsidP="00023C5F">
      <w:pPr>
        <w:spacing w:after="0"/>
      </w:pPr>
      <w:hyperlink r:id="rId4" w:history="1">
        <w:r w:rsidR="00023C5F" w:rsidRPr="00023C5F">
          <w:rPr>
            <w:rStyle w:val="Hipervnculo"/>
            <w:rFonts w:cstheme="minorHAnsi"/>
            <w:sz w:val="24"/>
            <w:szCs w:val="24"/>
            <w:lang w:val="es-MX"/>
          </w:rPr>
          <w:t>https://www.impo.com.uy/bases/leyes-internacional/18418-2008</w:t>
        </w:r>
      </w:hyperlink>
    </w:p>
    <w:p w:rsidR="0035021F" w:rsidRDefault="0035021F" w:rsidP="00023C5F">
      <w:pPr>
        <w:spacing w:after="0"/>
      </w:pPr>
    </w:p>
    <w:p w:rsidR="0035021F" w:rsidRPr="00023C5F" w:rsidRDefault="0035021F" w:rsidP="00023C5F">
      <w:pPr>
        <w:spacing w:after="0"/>
        <w:rPr>
          <w:rFonts w:cstheme="minorHAnsi"/>
          <w:b/>
          <w:bCs/>
          <w:color w:val="333333"/>
          <w:sz w:val="24"/>
          <w:szCs w:val="24"/>
        </w:rPr>
      </w:pPr>
      <w:r>
        <w:t xml:space="preserve">ley </w:t>
      </w:r>
    </w:p>
    <w:p w:rsidR="00023C5F" w:rsidRPr="00023C5F" w:rsidRDefault="00023C5F" w:rsidP="00023C5F">
      <w:pPr>
        <w:spacing w:after="0"/>
        <w:rPr>
          <w:rFonts w:cstheme="minorHAnsi"/>
          <w:b/>
          <w:bCs/>
          <w:color w:val="333333"/>
          <w:sz w:val="24"/>
          <w:szCs w:val="24"/>
        </w:rPr>
      </w:pPr>
    </w:p>
    <w:p w:rsidR="00023C5F" w:rsidRPr="00023C5F" w:rsidRDefault="00023C5F" w:rsidP="00023C5F">
      <w:pPr>
        <w:spacing w:after="0"/>
        <w:rPr>
          <w:rFonts w:cstheme="minorHAnsi"/>
          <w:b/>
          <w:bCs/>
          <w:color w:val="F79646" w:themeColor="accent6"/>
          <w:sz w:val="24"/>
          <w:szCs w:val="24"/>
        </w:rPr>
      </w:pPr>
      <w:r w:rsidRPr="00023C5F">
        <w:rPr>
          <w:rFonts w:cstheme="minorHAnsi"/>
          <w:b/>
          <w:bCs/>
          <w:color w:val="F79646" w:themeColor="accent6"/>
          <w:sz w:val="24"/>
          <w:szCs w:val="24"/>
        </w:rPr>
        <w:t xml:space="preserve">SALUD MENTAL </w:t>
      </w:r>
    </w:p>
    <w:p w:rsidR="00023C5F" w:rsidRPr="00023C5F" w:rsidRDefault="00023C5F" w:rsidP="00023C5F">
      <w:pPr>
        <w:spacing w:after="0"/>
        <w:rPr>
          <w:rFonts w:cstheme="minorHAnsi"/>
          <w:b/>
          <w:bCs/>
          <w:color w:val="333333"/>
          <w:sz w:val="24"/>
          <w:szCs w:val="24"/>
        </w:rPr>
      </w:pPr>
    </w:p>
    <w:p w:rsidR="00F8289E" w:rsidRPr="00023C5F" w:rsidRDefault="00F8289E" w:rsidP="00023C5F">
      <w:pPr>
        <w:spacing w:after="0"/>
        <w:rPr>
          <w:rFonts w:cstheme="minorHAnsi"/>
          <w:sz w:val="24"/>
          <w:szCs w:val="24"/>
          <w:lang w:val="es-MX"/>
        </w:rPr>
      </w:pPr>
      <w:r w:rsidRPr="00023C5F">
        <w:rPr>
          <w:rFonts w:cstheme="minorHAnsi"/>
          <w:b/>
          <w:bCs/>
          <w:color w:val="333333"/>
          <w:sz w:val="24"/>
          <w:szCs w:val="24"/>
        </w:rPr>
        <w:t>LEY DE SALUD MENTAL</w:t>
      </w:r>
    </w:p>
    <w:p w:rsidR="00F8289E" w:rsidRPr="00023C5F" w:rsidRDefault="00F01970" w:rsidP="00023C5F">
      <w:pPr>
        <w:spacing w:after="0"/>
        <w:rPr>
          <w:rFonts w:cstheme="minorHAnsi"/>
          <w:sz w:val="24"/>
          <w:szCs w:val="24"/>
          <w:lang w:val="es-MX"/>
        </w:rPr>
      </w:pPr>
      <w:hyperlink r:id="rId5" w:history="1">
        <w:r w:rsidR="00F8289E" w:rsidRPr="00023C5F">
          <w:rPr>
            <w:rStyle w:val="Hipervnculo"/>
            <w:rFonts w:cstheme="minorHAnsi"/>
            <w:sz w:val="24"/>
            <w:szCs w:val="24"/>
            <w:lang w:val="es-MX"/>
          </w:rPr>
          <w:t>https://www.impo.com.uy/bases/leyes/19529-2017</w:t>
        </w:r>
      </w:hyperlink>
    </w:p>
    <w:p w:rsidR="00023C5F" w:rsidRPr="00023C5F" w:rsidRDefault="00023C5F" w:rsidP="00023C5F">
      <w:pPr>
        <w:pStyle w:val="Ttulo2"/>
        <w:shd w:val="clear" w:color="auto" w:fill="FFFFFF"/>
        <w:spacing w:before="215"/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</w:pPr>
    </w:p>
    <w:p w:rsidR="00023C5F" w:rsidRPr="00023C5F" w:rsidRDefault="00023C5F" w:rsidP="00023C5F">
      <w:pPr>
        <w:pStyle w:val="Ttulo2"/>
        <w:shd w:val="clear" w:color="auto" w:fill="FFFFFF"/>
        <w:spacing w:before="215"/>
        <w:rPr>
          <w:rFonts w:asciiTheme="minorHAnsi" w:hAnsiTheme="minorHAnsi" w:cstheme="minorHAnsi"/>
          <w:bCs w:val="0"/>
          <w:color w:val="F79646" w:themeColor="accent6"/>
          <w:sz w:val="24"/>
          <w:szCs w:val="24"/>
        </w:rPr>
      </w:pPr>
      <w:r w:rsidRPr="00023C5F">
        <w:rPr>
          <w:rFonts w:asciiTheme="minorHAnsi" w:hAnsiTheme="minorHAnsi" w:cstheme="minorHAnsi"/>
          <w:bCs w:val="0"/>
          <w:color w:val="F79646" w:themeColor="accent6"/>
          <w:sz w:val="24"/>
          <w:szCs w:val="24"/>
        </w:rPr>
        <w:t xml:space="preserve">VARIOS </w:t>
      </w:r>
    </w:p>
    <w:p w:rsidR="00746C32" w:rsidRPr="00746C32" w:rsidRDefault="00746C32" w:rsidP="00746C32">
      <w:pPr>
        <w:pStyle w:val="Ttulo2"/>
        <w:shd w:val="clear" w:color="auto" w:fill="FFFFFF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t xml:space="preserve">Itinerarios </w:t>
      </w:r>
      <w:r w:rsidRPr="00746C32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t>para educadores</w:t>
      </w:r>
      <w:r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t xml:space="preserve">. </w:t>
      </w:r>
      <w:r w:rsidRPr="00746C32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t>Aproximación al trabajo socioeducativo con adolescentes</w:t>
      </w:r>
    </w:p>
    <w:p w:rsidR="00F8289E" w:rsidRDefault="00F01970" w:rsidP="00023C5F">
      <w:pPr>
        <w:spacing w:after="0"/>
        <w:rPr>
          <w:rFonts w:cstheme="minorHAnsi"/>
          <w:sz w:val="24"/>
          <w:szCs w:val="24"/>
          <w:lang w:val="es-MX"/>
        </w:rPr>
      </w:pPr>
      <w:hyperlink r:id="rId6" w:history="1">
        <w:r w:rsidR="00746C32" w:rsidRPr="00AC5C69">
          <w:rPr>
            <w:rStyle w:val="Hipervnculo"/>
            <w:rFonts w:cstheme="minorHAnsi"/>
            <w:sz w:val="24"/>
            <w:szCs w:val="24"/>
            <w:lang w:val="es-MX"/>
          </w:rPr>
          <w:t>https://www.inau.gub.uy/cenfores/biblioteca-digital/recursos-en-linea/download/4136/1852/16</w:t>
        </w:r>
      </w:hyperlink>
    </w:p>
    <w:p w:rsidR="00746C32" w:rsidRPr="00746C32" w:rsidRDefault="00746C32" w:rsidP="00023C5F">
      <w:pPr>
        <w:spacing w:after="0"/>
        <w:rPr>
          <w:rFonts w:cstheme="minorHAnsi"/>
          <w:sz w:val="24"/>
          <w:szCs w:val="24"/>
          <w:lang w:val="es-MX"/>
        </w:rPr>
      </w:pPr>
    </w:p>
    <w:p w:rsidR="00023C5F" w:rsidRPr="00023C5F" w:rsidRDefault="00023C5F" w:rsidP="00023C5F">
      <w:pPr>
        <w:spacing w:after="0"/>
        <w:rPr>
          <w:rFonts w:cstheme="minorHAnsi"/>
          <w:sz w:val="24"/>
          <w:szCs w:val="24"/>
        </w:rPr>
      </w:pPr>
    </w:p>
    <w:p w:rsidR="00023C5F" w:rsidRPr="00023C5F" w:rsidRDefault="00023C5F" w:rsidP="00023C5F">
      <w:pPr>
        <w:spacing w:after="0"/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>SI</w:t>
      </w:r>
      <w:r w:rsidR="0035021F">
        <w:rPr>
          <w:rFonts w:cstheme="minorHAnsi"/>
          <w:sz w:val="24"/>
          <w:szCs w:val="24"/>
        </w:rPr>
        <w:t>S</w:t>
      </w:r>
      <w:r w:rsidRPr="00023C5F">
        <w:rPr>
          <w:rFonts w:cstheme="minorHAnsi"/>
          <w:sz w:val="24"/>
          <w:szCs w:val="24"/>
        </w:rPr>
        <w:t xml:space="preserve">TEMA DE PROTECCION </w:t>
      </w:r>
    </w:p>
    <w:p w:rsidR="00023C5F" w:rsidRPr="00023C5F" w:rsidRDefault="00023C5F" w:rsidP="00023C5F">
      <w:pPr>
        <w:spacing w:after="0"/>
        <w:rPr>
          <w:rFonts w:cstheme="minorHAnsi"/>
          <w:sz w:val="24"/>
          <w:szCs w:val="24"/>
        </w:rPr>
      </w:pPr>
    </w:p>
    <w:p w:rsidR="00F8289E" w:rsidRPr="00023C5F" w:rsidRDefault="00F8289E" w:rsidP="00023C5F">
      <w:pPr>
        <w:spacing w:after="0"/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>ESTUDIO DE POBLACIÓN Y DE CAPACIDAD DE RESPUESTA EN SISTEMA DE PROTECCIÓN 24 HORAS DE INAU Relevamiento de recursos humanos y de niños, niñas y adolescentes atendidos</w:t>
      </w:r>
    </w:p>
    <w:p w:rsidR="00427B21" w:rsidRPr="00023C5F" w:rsidRDefault="00F01970" w:rsidP="00023C5F">
      <w:pPr>
        <w:spacing w:after="0"/>
        <w:rPr>
          <w:rFonts w:cstheme="minorHAnsi"/>
          <w:sz w:val="24"/>
          <w:szCs w:val="24"/>
          <w:lang w:val="es-MX"/>
        </w:rPr>
      </w:pPr>
      <w:hyperlink r:id="rId7" w:history="1">
        <w:r w:rsidR="00427B21" w:rsidRPr="00023C5F">
          <w:rPr>
            <w:rStyle w:val="Hipervnculo"/>
            <w:rFonts w:cstheme="minorHAnsi"/>
            <w:sz w:val="24"/>
            <w:szCs w:val="24"/>
            <w:lang w:val="es-MX"/>
          </w:rPr>
          <w:t>https://bibliotecaunicef.uy/documentos/234_Estudio_poblacion_24H_INAU.pdf</w:t>
        </w:r>
      </w:hyperlink>
    </w:p>
    <w:p w:rsidR="00023C5F" w:rsidRPr="00023C5F" w:rsidRDefault="00023C5F" w:rsidP="00023C5F">
      <w:pPr>
        <w:spacing w:after="0"/>
        <w:rPr>
          <w:rFonts w:cstheme="minorHAnsi"/>
          <w:sz w:val="24"/>
          <w:szCs w:val="24"/>
        </w:rPr>
      </w:pPr>
    </w:p>
    <w:p w:rsidR="00427B21" w:rsidRPr="00023C5F" w:rsidRDefault="00427B21" w:rsidP="00023C5F">
      <w:pPr>
        <w:spacing w:after="0"/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>Vulnerabilidad y exclusión. Aportes para las políticas sociales</w:t>
      </w:r>
    </w:p>
    <w:p w:rsidR="00427B21" w:rsidRDefault="00F01970" w:rsidP="00023C5F">
      <w:pPr>
        <w:spacing w:after="0"/>
      </w:pPr>
      <w:hyperlink r:id="rId8" w:history="1">
        <w:r w:rsidR="00ED7E17" w:rsidRPr="00023C5F">
          <w:rPr>
            <w:rStyle w:val="Hipervnculo"/>
            <w:rFonts w:cstheme="minorHAnsi"/>
            <w:sz w:val="24"/>
            <w:szCs w:val="24"/>
            <w:lang w:val="es-MX"/>
          </w:rPr>
          <w:t>https://guiaderecursos.mides.gub.uy/22972/uruguay-social-vol-5--vulnerabilidad-y-exclusion-aportes-para-las-politicas-sociales</w:t>
        </w:r>
      </w:hyperlink>
    </w:p>
    <w:p w:rsidR="0035021F" w:rsidRDefault="0035021F" w:rsidP="00023C5F">
      <w:pPr>
        <w:spacing w:after="0"/>
      </w:pPr>
    </w:p>
    <w:p w:rsidR="0035021F" w:rsidRPr="00023C5F" w:rsidRDefault="0035021F" w:rsidP="00023C5F">
      <w:pPr>
        <w:spacing w:after="0"/>
        <w:rPr>
          <w:rFonts w:cstheme="minorHAnsi"/>
          <w:sz w:val="24"/>
          <w:szCs w:val="24"/>
          <w:lang w:val="es-MX"/>
        </w:rPr>
      </w:pPr>
      <w:r>
        <w:t>GUIA PARA LA PARTICIPACIÓN DE NIÑOS, NIÑAS Y ADOLESCENTES EN EL PROCESO ADMINISTRATIVO EN INAU.</w:t>
      </w:r>
    </w:p>
    <w:p w:rsidR="00023C5F" w:rsidRDefault="00F01970" w:rsidP="00023C5F">
      <w:pPr>
        <w:spacing w:after="0"/>
        <w:rPr>
          <w:rFonts w:cstheme="minorHAnsi"/>
          <w:sz w:val="24"/>
          <w:szCs w:val="24"/>
        </w:rPr>
      </w:pPr>
      <w:hyperlink r:id="rId9" w:history="1">
        <w:r w:rsidR="0035021F" w:rsidRPr="00AC5C69">
          <w:rPr>
            <w:rStyle w:val="Hipervnculo"/>
            <w:rFonts w:cstheme="minorHAnsi"/>
            <w:sz w:val="24"/>
            <w:szCs w:val="24"/>
          </w:rPr>
          <w:t>https://www.inau.gub.uy/institucional/funcionarios/resoluciones/download/6853/3092/16</w:t>
        </w:r>
      </w:hyperlink>
    </w:p>
    <w:p w:rsidR="0035021F" w:rsidRPr="00023C5F" w:rsidRDefault="0035021F" w:rsidP="00023C5F">
      <w:pPr>
        <w:spacing w:after="0"/>
        <w:rPr>
          <w:rFonts w:cstheme="minorHAnsi"/>
          <w:sz w:val="24"/>
          <w:szCs w:val="24"/>
        </w:rPr>
      </w:pPr>
    </w:p>
    <w:p w:rsidR="00023C5F" w:rsidRPr="00B04259" w:rsidRDefault="00023C5F" w:rsidP="00023C5F">
      <w:pPr>
        <w:spacing w:after="0"/>
        <w:rPr>
          <w:rFonts w:cstheme="minorHAnsi"/>
          <w:b/>
          <w:color w:val="F79646" w:themeColor="accent6"/>
          <w:sz w:val="24"/>
          <w:szCs w:val="24"/>
        </w:rPr>
      </w:pPr>
      <w:r w:rsidRPr="00B04259">
        <w:rPr>
          <w:rFonts w:cstheme="minorHAnsi"/>
          <w:b/>
          <w:color w:val="F79646" w:themeColor="accent6"/>
          <w:sz w:val="24"/>
          <w:szCs w:val="24"/>
        </w:rPr>
        <w:t xml:space="preserve">CALLE </w:t>
      </w:r>
    </w:p>
    <w:p w:rsidR="00023C5F" w:rsidRPr="00023C5F" w:rsidRDefault="00023C5F" w:rsidP="00023C5F">
      <w:pPr>
        <w:spacing w:after="0"/>
        <w:rPr>
          <w:rFonts w:cstheme="minorHAnsi"/>
          <w:sz w:val="24"/>
          <w:szCs w:val="24"/>
        </w:rPr>
      </w:pPr>
    </w:p>
    <w:p w:rsidR="00ED7E17" w:rsidRPr="00023C5F" w:rsidRDefault="00ED7E17" w:rsidP="00023C5F">
      <w:pPr>
        <w:spacing w:after="0"/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>PLAN ESTRATÉGICO URUGUAY PAÍS PIONERO</w:t>
      </w:r>
    </w:p>
    <w:p w:rsidR="00ED7E17" w:rsidRPr="00023C5F" w:rsidRDefault="00F01970" w:rsidP="00023C5F">
      <w:pPr>
        <w:spacing w:after="0"/>
        <w:rPr>
          <w:rFonts w:cstheme="minorHAnsi"/>
          <w:sz w:val="24"/>
          <w:szCs w:val="24"/>
          <w:lang w:val="es-MX"/>
        </w:rPr>
      </w:pPr>
      <w:hyperlink r:id="rId10" w:history="1">
        <w:r w:rsidR="00ED7E17" w:rsidRPr="00023C5F">
          <w:rPr>
            <w:rStyle w:val="Hipervnculo"/>
            <w:rFonts w:cstheme="minorHAnsi"/>
            <w:sz w:val="24"/>
            <w:szCs w:val="24"/>
            <w:lang w:val="es-MX"/>
          </w:rPr>
          <w:t>https://gurisesunidos.org.uy/wp-content/uploads/2019/11/Plan-Estrategico-Uruguay-Pais-Pionero-EspaA%CC%83%C2%B1ol.pdf</w:t>
        </w:r>
      </w:hyperlink>
    </w:p>
    <w:p w:rsidR="00ED7E17" w:rsidRPr="00023C5F" w:rsidRDefault="00ED7E17" w:rsidP="00F8289E">
      <w:pPr>
        <w:rPr>
          <w:rFonts w:cstheme="minorHAnsi"/>
          <w:sz w:val="24"/>
          <w:szCs w:val="24"/>
          <w:lang w:val="es-MX"/>
        </w:rPr>
      </w:pPr>
    </w:p>
    <w:p w:rsidR="00ED7E17" w:rsidRPr="00B04259" w:rsidRDefault="00023C5F" w:rsidP="00F8289E">
      <w:pPr>
        <w:rPr>
          <w:rFonts w:cstheme="minorHAnsi"/>
          <w:b/>
          <w:color w:val="F79646" w:themeColor="accent6"/>
          <w:sz w:val="24"/>
          <w:szCs w:val="24"/>
          <w:lang w:val="es-MX"/>
        </w:rPr>
      </w:pPr>
      <w:r w:rsidRPr="00B04259">
        <w:rPr>
          <w:rFonts w:cstheme="minorHAnsi"/>
          <w:b/>
          <w:color w:val="F79646" w:themeColor="accent6"/>
          <w:sz w:val="24"/>
          <w:szCs w:val="24"/>
          <w:lang w:val="es-MX"/>
        </w:rPr>
        <w:t xml:space="preserve">VIOLENCIAS </w:t>
      </w:r>
    </w:p>
    <w:p w:rsidR="00023C5F" w:rsidRPr="00023C5F" w:rsidRDefault="00023C5F" w:rsidP="00023C5F">
      <w:pPr>
        <w:pStyle w:val="Ttulo2"/>
        <w:shd w:val="clear" w:color="auto" w:fill="FFFFFF"/>
        <w:spacing w:before="215"/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</w:pPr>
      <w:r w:rsidRPr="00023C5F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>LEY DE VIOLENCIA HACIA LAS MUJERES BASADA EN GENERO. MODIFICACION A DISPOSICIONES DEL CODIGO CIVIL Y CODIGO PENAL. DEROGACION DE LOS ARTS. 24 A 29 DE LA LEY 17.514</w:t>
      </w:r>
    </w:p>
    <w:p w:rsidR="00023C5F" w:rsidRPr="00023C5F" w:rsidRDefault="00F01970" w:rsidP="00023C5F">
      <w:pPr>
        <w:spacing w:after="0"/>
        <w:rPr>
          <w:rFonts w:cstheme="minorHAnsi"/>
          <w:sz w:val="24"/>
          <w:szCs w:val="24"/>
          <w:lang w:val="es-MX"/>
        </w:rPr>
      </w:pPr>
      <w:hyperlink r:id="rId11" w:history="1">
        <w:r w:rsidR="00023C5F" w:rsidRPr="00023C5F">
          <w:rPr>
            <w:rStyle w:val="Hipervnculo"/>
            <w:rFonts w:cstheme="minorHAnsi"/>
            <w:sz w:val="24"/>
            <w:szCs w:val="24"/>
            <w:lang w:val="es-MX"/>
          </w:rPr>
          <w:t>https://www.impo.com.uy/bases/leyes/19580-2017</w:t>
        </w:r>
      </w:hyperlink>
    </w:p>
    <w:p w:rsidR="00023C5F" w:rsidRPr="00023C5F" w:rsidRDefault="00023C5F" w:rsidP="00023C5F">
      <w:pPr>
        <w:pStyle w:val="Ttulo2"/>
        <w:shd w:val="clear" w:color="auto" w:fill="FFFFFF"/>
        <w:spacing w:before="215"/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</w:pPr>
      <w:r w:rsidRPr="00023C5F">
        <w:rPr>
          <w:rFonts w:asciiTheme="minorHAnsi" w:hAnsiTheme="minorHAnsi" w:cstheme="minorHAnsi"/>
          <w:b w:val="0"/>
          <w:bCs w:val="0"/>
          <w:color w:val="333333"/>
          <w:sz w:val="24"/>
          <w:szCs w:val="24"/>
        </w:rPr>
        <w:t>LEY DE ERRADICACION DE LA VIOLENCIA DOMESTICA</w:t>
      </w:r>
    </w:p>
    <w:p w:rsidR="00023C5F" w:rsidRPr="00023C5F" w:rsidRDefault="00F01970" w:rsidP="00023C5F">
      <w:pPr>
        <w:spacing w:after="0"/>
        <w:rPr>
          <w:rFonts w:cstheme="minorHAnsi"/>
          <w:sz w:val="24"/>
          <w:szCs w:val="24"/>
          <w:lang w:val="es-MX"/>
        </w:rPr>
      </w:pPr>
      <w:hyperlink r:id="rId12" w:history="1">
        <w:r w:rsidR="00023C5F" w:rsidRPr="00023C5F">
          <w:rPr>
            <w:rStyle w:val="Hipervnculo"/>
            <w:rFonts w:cstheme="minorHAnsi"/>
            <w:sz w:val="24"/>
            <w:szCs w:val="24"/>
            <w:lang w:val="es-MX"/>
          </w:rPr>
          <w:t>https://www.impo.com.uy/bases/leyes/17514-2002</w:t>
        </w:r>
      </w:hyperlink>
    </w:p>
    <w:p w:rsidR="00023C5F" w:rsidRPr="00023C5F" w:rsidRDefault="00023C5F" w:rsidP="00F8289E">
      <w:pPr>
        <w:rPr>
          <w:rFonts w:cstheme="minorHAnsi"/>
          <w:sz w:val="24"/>
          <w:szCs w:val="24"/>
          <w:lang w:val="es-MX"/>
        </w:rPr>
      </w:pPr>
    </w:p>
    <w:p w:rsidR="00ED7E17" w:rsidRPr="00023C5F" w:rsidRDefault="00ED7E17" w:rsidP="00ED7E17">
      <w:pPr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 xml:space="preserve">Violencia hacia NNA: Herramientas para el Acceso a la Justicia- </w:t>
      </w:r>
      <w:hyperlink r:id="rId13" w:history="1">
        <w:r w:rsidRPr="00023C5F">
          <w:rPr>
            <w:rStyle w:val="Hipervnculo"/>
            <w:rFonts w:cstheme="minorHAnsi"/>
            <w:sz w:val="24"/>
            <w:szCs w:val="24"/>
          </w:rPr>
          <w:t>file:///C:/Users/Maria/Downloads/AccesoalaJusticia2023web.pdf</w:t>
        </w:r>
      </w:hyperlink>
    </w:p>
    <w:p w:rsidR="00ED7E17" w:rsidRPr="00023C5F" w:rsidRDefault="00ED7E17" w:rsidP="00ED7E17">
      <w:pPr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 xml:space="preserve">Impacto del </w:t>
      </w:r>
      <w:proofErr w:type="spellStart"/>
      <w:r w:rsidRPr="00023C5F">
        <w:rPr>
          <w:rFonts w:cstheme="minorHAnsi"/>
          <w:sz w:val="24"/>
          <w:szCs w:val="24"/>
        </w:rPr>
        <w:t>femicidio</w:t>
      </w:r>
      <w:proofErr w:type="spellEnd"/>
      <w:r w:rsidRPr="00023C5F">
        <w:rPr>
          <w:rFonts w:cstheme="minorHAnsi"/>
          <w:sz w:val="24"/>
          <w:szCs w:val="24"/>
        </w:rPr>
        <w:t xml:space="preserve"> en la vida de niñas, niños y adolescentes. </w:t>
      </w:r>
      <w:hyperlink r:id="rId14" w:history="1">
        <w:r w:rsidRPr="00023C5F">
          <w:rPr>
            <w:rStyle w:val="Hipervnculo"/>
            <w:rFonts w:cstheme="minorHAnsi"/>
            <w:sz w:val="24"/>
            <w:szCs w:val="24"/>
          </w:rPr>
          <w:t>file:///C:/Users/Maria/Downloads/Impacto_del_femicidio_en_la_vida_de_nin_as_nin_os_y_adolescentes_web.pdf</w:t>
        </w:r>
      </w:hyperlink>
    </w:p>
    <w:p w:rsidR="00ED7E17" w:rsidRPr="00023C5F" w:rsidRDefault="00ED7E17" w:rsidP="00ED7E17">
      <w:pPr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 xml:space="preserve">Proceso de Reparación del Daño- </w:t>
      </w:r>
      <w:hyperlink r:id="rId15" w:history="1">
        <w:r w:rsidRPr="00023C5F">
          <w:rPr>
            <w:rStyle w:val="Hipervnculo"/>
            <w:rFonts w:cstheme="minorHAnsi"/>
            <w:sz w:val="24"/>
            <w:szCs w:val="24"/>
          </w:rPr>
          <w:t>file:///C:/Users/Maria/Downloads/ProcesoReparacionDao.pdf</w:t>
        </w:r>
      </w:hyperlink>
    </w:p>
    <w:p w:rsidR="00ED7E17" w:rsidRPr="00023C5F" w:rsidRDefault="00ED7E17" w:rsidP="00ED7E17">
      <w:pPr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 xml:space="preserve">Violencia Basada en Genero y Generaciones- </w:t>
      </w:r>
      <w:hyperlink r:id="rId16" w:history="1">
        <w:r w:rsidRPr="00023C5F">
          <w:rPr>
            <w:rStyle w:val="Hipervnculo"/>
            <w:rFonts w:cstheme="minorHAnsi"/>
            <w:sz w:val="24"/>
            <w:szCs w:val="24"/>
          </w:rPr>
          <w:t>file:///C:/Users/Maria/Downloads/Violencia_basada_en_genero_y_generaciones%20(1).pdf</w:t>
        </w:r>
      </w:hyperlink>
    </w:p>
    <w:p w:rsidR="00ED7E17" w:rsidRPr="00023C5F" w:rsidRDefault="00ED7E17" w:rsidP="00ED7E17">
      <w:pPr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 xml:space="preserve">Valor del Testimonio de los Niños </w:t>
      </w:r>
      <w:hyperlink r:id="rId17" w:history="1">
        <w:r w:rsidRPr="00023C5F">
          <w:rPr>
            <w:rStyle w:val="Hipervnculo"/>
            <w:rFonts w:cstheme="minorHAnsi"/>
            <w:sz w:val="24"/>
            <w:szCs w:val="24"/>
          </w:rPr>
          <w:t>file:///C:/Users/Maria/Downloads/Valor_de_los_testimonios_de_los_ninos_-_4_-_ASSE.pdf</w:t>
        </w:r>
      </w:hyperlink>
    </w:p>
    <w:p w:rsidR="00ED7E17" w:rsidRPr="00023C5F" w:rsidRDefault="00ED7E17" w:rsidP="00ED7E17">
      <w:pPr>
        <w:rPr>
          <w:rFonts w:cstheme="minorHAnsi"/>
          <w:sz w:val="24"/>
          <w:szCs w:val="24"/>
        </w:rPr>
      </w:pPr>
      <w:r w:rsidRPr="00023C5F">
        <w:rPr>
          <w:rFonts w:cstheme="minorHAnsi"/>
          <w:sz w:val="24"/>
          <w:szCs w:val="24"/>
        </w:rPr>
        <w:t xml:space="preserve">Ley 19747- Modificación al CNA Cap. XI- </w:t>
      </w:r>
      <w:hyperlink r:id="rId18" w:history="1">
        <w:r w:rsidRPr="00023C5F">
          <w:rPr>
            <w:rStyle w:val="Hipervnculo"/>
            <w:rFonts w:cstheme="minorHAnsi"/>
            <w:sz w:val="24"/>
            <w:szCs w:val="24"/>
          </w:rPr>
          <w:t>https://www.inau.gub.uy/images/Modificaciones-cna.pdf</w:t>
        </w:r>
      </w:hyperlink>
    </w:p>
    <w:p w:rsidR="00ED7E17" w:rsidRPr="00023C5F" w:rsidRDefault="00ED7E17" w:rsidP="00ED7E17">
      <w:pPr>
        <w:rPr>
          <w:rFonts w:cstheme="minorHAnsi"/>
          <w:sz w:val="24"/>
          <w:szCs w:val="24"/>
          <w:lang w:val="en-US"/>
        </w:rPr>
      </w:pPr>
      <w:r w:rsidRPr="00023C5F">
        <w:rPr>
          <w:rFonts w:cstheme="minorHAnsi"/>
          <w:sz w:val="24"/>
          <w:szCs w:val="24"/>
          <w:lang w:val="en-US"/>
        </w:rPr>
        <w:t xml:space="preserve">Ley 19747-  </w:t>
      </w:r>
      <w:hyperlink r:id="rId19" w:history="1">
        <w:r w:rsidRPr="00023C5F">
          <w:rPr>
            <w:rStyle w:val="Hipervnculo"/>
            <w:rFonts w:cstheme="minorHAnsi"/>
            <w:sz w:val="24"/>
            <w:szCs w:val="24"/>
            <w:lang w:val="en-US"/>
          </w:rPr>
          <w:t>file:///C:/Users/Maria/Downloads/FolletoLey19.747%20(1).pdf</w:t>
        </w:r>
      </w:hyperlink>
    </w:p>
    <w:p w:rsidR="00B04259" w:rsidRDefault="00B04259" w:rsidP="00F8289E">
      <w:pPr>
        <w:rPr>
          <w:lang w:val="es-MX"/>
        </w:rPr>
      </w:pPr>
      <w:r w:rsidRPr="00B04259">
        <w:rPr>
          <w:lang w:val="es-MX"/>
        </w:rPr>
        <w:t>Violencias una mirada desde las políticas de infancia y adolescencia</w:t>
      </w:r>
    </w:p>
    <w:p w:rsidR="00ED7E17" w:rsidRDefault="00F01970" w:rsidP="00F8289E">
      <w:pPr>
        <w:rPr>
          <w:lang w:val="es-MX"/>
        </w:rPr>
      </w:pPr>
      <w:hyperlink r:id="rId20" w:history="1">
        <w:r w:rsidR="00B04259" w:rsidRPr="00CF0AD6">
          <w:rPr>
            <w:rStyle w:val="Hipervnculo"/>
            <w:lang w:val="es-MX"/>
          </w:rPr>
          <w:t>https://www.inau.gub.uy/conapees/download/5693/981/16</w:t>
        </w:r>
      </w:hyperlink>
    </w:p>
    <w:p w:rsidR="002F6808" w:rsidRDefault="002F6808" w:rsidP="00F8289E">
      <w:r>
        <w:t>Explotación sexual de niñas, niños y adolescentes · Manual sobre conceptos básicos y herramientas de intervención</w:t>
      </w:r>
    </w:p>
    <w:p w:rsidR="002F6808" w:rsidRDefault="00F01970" w:rsidP="00F8289E">
      <w:pPr>
        <w:rPr>
          <w:lang w:val="es-MX"/>
        </w:rPr>
      </w:pPr>
      <w:hyperlink r:id="rId21" w:history="1">
        <w:r w:rsidR="002F6808" w:rsidRPr="00CF0AD6">
          <w:rPr>
            <w:rStyle w:val="Hipervnculo"/>
            <w:lang w:val="es-MX"/>
          </w:rPr>
          <w:t>https://www.inau.gub.uy/conapees/download/5694/981/16</w:t>
        </w:r>
      </w:hyperlink>
    </w:p>
    <w:p w:rsidR="002F6808" w:rsidRPr="008C5328" w:rsidRDefault="007F6196" w:rsidP="00F8289E">
      <w:pPr>
        <w:rPr>
          <w:color w:val="F79646" w:themeColor="accent6"/>
          <w:lang w:val="es-MX"/>
        </w:rPr>
      </w:pPr>
      <w:r w:rsidRPr="008C5328">
        <w:rPr>
          <w:color w:val="F79646" w:themeColor="accent6"/>
          <w:lang w:val="es-MX"/>
        </w:rPr>
        <w:t xml:space="preserve">DROGAS  </w:t>
      </w:r>
    </w:p>
    <w:p w:rsidR="007F6196" w:rsidRDefault="007F6196" w:rsidP="00F8289E">
      <w:pPr>
        <w:rPr>
          <w:lang w:val="es-MX"/>
        </w:rPr>
      </w:pPr>
      <w:r>
        <w:lastRenderedPageBreak/>
        <w:t>Abordaje del Usuario Problemático de Sustancias Mapa de Ruta y Guía de Recursos en el sector público</w:t>
      </w:r>
    </w:p>
    <w:p w:rsidR="007F6196" w:rsidRDefault="00F01970" w:rsidP="00F8289E">
      <w:pPr>
        <w:rPr>
          <w:lang w:val="es-MX"/>
        </w:rPr>
      </w:pPr>
      <w:hyperlink r:id="rId22" w:history="1">
        <w:r w:rsidR="007F6196" w:rsidRPr="00CF0AD6">
          <w:rPr>
            <w:rStyle w:val="Hipervnculo"/>
            <w:lang w:val="es-MX"/>
          </w:rPr>
          <w:t>https://www.gub.uy/junta-nacional-drogas/sites/junta-nacional-drogas/files/documentos/publicaciones/JND-ASSE-final_0.pdf</w:t>
        </w:r>
      </w:hyperlink>
    </w:p>
    <w:p w:rsidR="007F6196" w:rsidRDefault="007F6196" w:rsidP="00F8289E">
      <w:pPr>
        <w:rPr>
          <w:lang w:val="es-MX"/>
        </w:rPr>
      </w:pPr>
    </w:p>
    <w:p w:rsidR="002F6808" w:rsidRDefault="002F6808" w:rsidP="00F8289E">
      <w:r>
        <w:t xml:space="preserve">GENERO </w:t>
      </w:r>
    </w:p>
    <w:p w:rsidR="002F6808" w:rsidRDefault="002F6808" w:rsidP="00F8289E">
      <w:pPr>
        <w:rPr>
          <w:lang w:val="es-MX"/>
        </w:rPr>
      </w:pPr>
      <w:r>
        <w:t>Una nueva perspectiva. Embarazo no intencional en adolescentes: notas para comprender y acompañar con mirada de género</w:t>
      </w:r>
    </w:p>
    <w:p w:rsidR="00B04259" w:rsidRDefault="00F01970" w:rsidP="00F8289E">
      <w:pPr>
        <w:rPr>
          <w:lang w:val="es-MX"/>
        </w:rPr>
      </w:pPr>
      <w:hyperlink r:id="rId23" w:history="1">
        <w:r w:rsidR="002F6808" w:rsidRPr="00CF0AD6">
          <w:rPr>
            <w:rStyle w:val="Hipervnculo"/>
            <w:lang w:val="es-MX"/>
          </w:rPr>
          <w:t>https://www.inau.gub.uy/novedades/noticias/download/6217/2863/16</w:t>
        </w:r>
      </w:hyperlink>
    </w:p>
    <w:p w:rsidR="002F6808" w:rsidRDefault="002F6808" w:rsidP="00F8289E">
      <w:r>
        <w:t>Perspectiva de género en las políticas de primera infancia, infancia y adolescencia. Lineamientos del Instituto del Niño y Adolescente del Uruguay para el diseño, implementación y evaluación con enfoque de género.</w:t>
      </w:r>
    </w:p>
    <w:p w:rsidR="002F6808" w:rsidRDefault="00F01970" w:rsidP="00F8289E">
      <w:pPr>
        <w:rPr>
          <w:lang w:val="es-MX"/>
        </w:rPr>
      </w:pPr>
      <w:hyperlink r:id="rId24" w:history="1">
        <w:r w:rsidR="002F6808" w:rsidRPr="00CF0AD6">
          <w:rPr>
            <w:rStyle w:val="Hipervnculo"/>
            <w:lang w:val="es-MX"/>
          </w:rPr>
          <w:t>https://eurosocial.eu/wp-content/uploads/2020/03/Perspectiva-de-g%C3%A9nero-en-las-pol%C3%ADticas-de-primera-infancia-infancia-y-a....pdf</w:t>
        </w:r>
      </w:hyperlink>
    </w:p>
    <w:p w:rsidR="002F6808" w:rsidRDefault="002F6808" w:rsidP="00F8289E">
      <w:pPr>
        <w:rPr>
          <w:lang w:val="es-MX"/>
        </w:rPr>
      </w:pPr>
    </w:p>
    <w:p w:rsidR="00ED7E17" w:rsidRDefault="00ED7E17" w:rsidP="00F8289E">
      <w:pPr>
        <w:rPr>
          <w:lang w:val="es-MX"/>
        </w:rPr>
      </w:pPr>
    </w:p>
    <w:p w:rsidR="00ED7E17" w:rsidRDefault="00ED7E17" w:rsidP="00F8289E">
      <w:pPr>
        <w:rPr>
          <w:lang w:val="es-MX"/>
        </w:rPr>
      </w:pPr>
    </w:p>
    <w:p w:rsidR="00F8289E" w:rsidRPr="00230C09" w:rsidRDefault="00F8289E" w:rsidP="00F8289E">
      <w:pPr>
        <w:rPr>
          <w:lang w:val="es-MX"/>
        </w:rPr>
      </w:pPr>
    </w:p>
    <w:sectPr w:rsidR="00F8289E" w:rsidRPr="00230C09" w:rsidSect="004A3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09"/>
    <w:rsid w:val="00023C5F"/>
    <w:rsid w:val="00057801"/>
    <w:rsid w:val="00062E28"/>
    <w:rsid w:val="00192C66"/>
    <w:rsid w:val="001C08EB"/>
    <w:rsid w:val="00230C09"/>
    <w:rsid w:val="0028365A"/>
    <w:rsid w:val="002E2AB0"/>
    <w:rsid w:val="002F6808"/>
    <w:rsid w:val="0035021F"/>
    <w:rsid w:val="00427B21"/>
    <w:rsid w:val="0048244B"/>
    <w:rsid w:val="004A3763"/>
    <w:rsid w:val="004E6C14"/>
    <w:rsid w:val="004F6E94"/>
    <w:rsid w:val="00592D46"/>
    <w:rsid w:val="005E562B"/>
    <w:rsid w:val="00656B45"/>
    <w:rsid w:val="00740C48"/>
    <w:rsid w:val="00746C32"/>
    <w:rsid w:val="007F6196"/>
    <w:rsid w:val="008430DE"/>
    <w:rsid w:val="008C5328"/>
    <w:rsid w:val="00A51150"/>
    <w:rsid w:val="00A51BCB"/>
    <w:rsid w:val="00AB687D"/>
    <w:rsid w:val="00B04259"/>
    <w:rsid w:val="00BA5A51"/>
    <w:rsid w:val="00C1202D"/>
    <w:rsid w:val="00D14EDC"/>
    <w:rsid w:val="00E6599B"/>
    <w:rsid w:val="00ED7E17"/>
    <w:rsid w:val="00F01970"/>
    <w:rsid w:val="00F449BA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47BA5-3BC9-47A2-BE0C-F9298DD7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82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2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289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2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UY"/>
    </w:rPr>
  </w:style>
  <w:style w:type="character" w:styleId="Hipervnculo">
    <w:name w:val="Hyperlink"/>
    <w:basedOn w:val="Fuentedeprrafopredeter"/>
    <w:uiPriority w:val="99"/>
    <w:unhideWhenUsed/>
    <w:rsid w:val="00F828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2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aderecursos.mides.gub.uy/22972/uruguay-social-vol-5--vulnerabilidad-y-exclusion-aportes-para-las-politicas-sociales" TargetMode="External"/><Relationship Id="rId13" Type="http://schemas.openxmlformats.org/officeDocument/2006/relationships/hyperlink" Target="file:///C:/Users/Maria/Downloads/AccesoalaJusticia2023web.pdf" TargetMode="External"/><Relationship Id="rId18" Type="http://schemas.openxmlformats.org/officeDocument/2006/relationships/hyperlink" Target="https://www.inau.gub.uy/images/Modificaciones-cna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inau.gub.uy/conapees/download/5694/981/16" TargetMode="External"/><Relationship Id="rId7" Type="http://schemas.openxmlformats.org/officeDocument/2006/relationships/hyperlink" Target="https://bibliotecaunicef.uy/documentos/234_Estudio_poblacion_24H_INAU.pdf" TargetMode="External"/><Relationship Id="rId12" Type="http://schemas.openxmlformats.org/officeDocument/2006/relationships/hyperlink" Target="https://www.impo.com.uy/bases/leyes/17514-2002" TargetMode="External"/><Relationship Id="rId17" Type="http://schemas.openxmlformats.org/officeDocument/2006/relationships/hyperlink" Target="file:///C:/Users/Maria/Downloads/Valor_de_los_testimonios_de_los_ninos_-_4_-_ASSE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/Users/Maria/Downloads/Violencia_basada_en_genero_y_generaciones%20(1).pdf" TargetMode="External"/><Relationship Id="rId20" Type="http://schemas.openxmlformats.org/officeDocument/2006/relationships/hyperlink" Target="https://www.inau.gub.uy/conapees/download/5693/981/1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au.gub.uy/cenfores/biblioteca-digital/recursos-en-linea/download/4136/1852/16" TargetMode="External"/><Relationship Id="rId11" Type="http://schemas.openxmlformats.org/officeDocument/2006/relationships/hyperlink" Target="https://www.impo.com.uy/bases/leyes/19580-2017" TargetMode="External"/><Relationship Id="rId24" Type="http://schemas.openxmlformats.org/officeDocument/2006/relationships/hyperlink" Target="https://eurosocial.eu/wp-content/uploads/2020/03/Perspectiva-de-g%C3%A9nero-en-las-pol%C3%ADticas-de-primera-infancia-infancia-y-a....pdf" TargetMode="External"/><Relationship Id="rId5" Type="http://schemas.openxmlformats.org/officeDocument/2006/relationships/hyperlink" Target="https://www.impo.com.uy/bases/leyes/19529-2017" TargetMode="External"/><Relationship Id="rId15" Type="http://schemas.openxmlformats.org/officeDocument/2006/relationships/hyperlink" Target="file:///C:/Users/Maria/Downloads/ProcesoReparacionDao.pdf" TargetMode="External"/><Relationship Id="rId23" Type="http://schemas.openxmlformats.org/officeDocument/2006/relationships/hyperlink" Target="https://www.inau.gub.uy/novedades/noticias/download/6217/2863/16" TargetMode="External"/><Relationship Id="rId10" Type="http://schemas.openxmlformats.org/officeDocument/2006/relationships/hyperlink" Target="https://gurisesunidos.org.uy/wp-content/uploads/2019/11/Plan-Estrategico-Uruguay-Pais-Pionero-EspaA%CC%83%C2%B1ol.pdf" TargetMode="External"/><Relationship Id="rId19" Type="http://schemas.openxmlformats.org/officeDocument/2006/relationships/hyperlink" Target="file:///C:/Users/Maria/Downloads/FolletoLey19.747%20(1).pdf" TargetMode="External"/><Relationship Id="rId4" Type="http://schemas.openxmlformats.org/officeDocument/2006/relationships/hyperlink" Target="https://www.impo.com.uy/bases/leyes-internacional/18418-2008" TargetMode="External"/><Relationship Id="rId9" Type="http://schemas.openxmlformats.org/officeDocument/2006/relationships/hyperlink" Target="https://www.inau.gub.uy/institucional/funcionarios/resoluciones/download/6853/3092/16" TargetMode="External"/><Relationship Id="rId14" Type="http://schemas.openxmlformats.org/officeDocument/2006/relationships/hyperlink" Target="file:///C:/Users/Maria/Downloads/Impacto_del_femicidio_en_la_vida_de_nin_as_nin_os_y_adolescentes_web.pdf" TargetMode="External"/><Relationship Id="rId22" Type="http://schemas.openxmlformats.org/officeDocument/2006/relationships/hyperlink" Target="https://www.gub.uy/junta-nacional-drogas/sites/junta-nacional-drogas/files/documentos/publicaciones/JND-ASSE-final_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Principal</dc:creator>
  <cp:lastModifiedBy>usuario</cp:lastModifiedBy>
  <cp:revision>2</cp:revision>
  <dcterms:created xsi:type="dcterms:W3CDTF">2024-01-16T16:49:00Z</dcterms:created>
  <dcterms:modified xsi:type="dcterms:W3CDTF">2024-01-16T16:49:00Z</dcterms:modified>
</cp:coreProperties>
</file>